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99" w:rsidRDefault="00E80699" w:rsidP="00E80699">
      <w:pPr>
        <w:pStyle w:val="a3"/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1B0C" w:rsidRPr="00E80699">
        <w:rPr>
          <w:rFonts w:ascii="Times New Roman" w:hAnsi="Times New Roman"/>
          <w:sz w:val="24"/>
          <w:szCs w:val="24"/>
        </w:rPr>
        <w:t>УТВЕРЖДАЮ</w:t>
      </w:r>
      <w:r w:rsidR="00D31B0C" w:rsidRPr="00E80699">
        <w:rPr>
          <w:rFonts w:ascii="Times New Roman" w:hAnsi="Times New Roman"/>
          <w:sz w:val="24"/>
          <w:szCs w:val="24"/>
        </w:rPr>
        <w:tab/>
      </w:r>
    </w:p>
    <w:p w:rsidR="00D31B0C" w:rsidRPr="00E80699" w:rsidRDefault="00E80699" w:rsidP="00E80699">
      <w:pPr>
        <w:pStyle w:val="a3"/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A33" w:rsidRPr="00E80699">
        <w:rPr>
          <w:rFonts w:ascii="Times New Roman" w:hAnsi="Times New Roman"/>
          <w:sz w:val="24"/>
          <w:szCs w:val="24"/>
        </w:rPr>
        <w:t>Ректор</w:t>
      </w:r>
      <w:r w:rsidR="00D31B0C" w:rsidRPr="00E80699">
        <w:rPr>
          <w:rFonts w:ascii="Times New Roman" w:hAnsi="Times New Roman"/>
          <w:sz w:val="24"/>
          <w:szCs w:val="24"/>
        </w:rPr>
        <w:t xml:space="preserve"> БГЭУ</w:t>
      </w:r>
    </w:p>
    <w:p w:rsidR="00E80699" w:rsidRDefault="00D31B0C" w:rsidP="00E80699">
      <w:pPr>
        <w:pStyle w:val="a3"/>
        <w:ind w:left="6372"/>
        <w:rPr>
          <w:rFonts w:ascii="Times New Roman" w:hAnsi="Times New Roman"/>
          <w:sz w:val="24"/>
          <w:szCs w:val="24"/>
        </w:rPr>
      </w:pPr>
      <w:r w:rsidRPr="00E80699">
        <w:rPr>
          <w:rFonts w:ascii="Times New Roman" w:hAnsi="Times New Roman"/>
          <w:sz w:val="24"/>
          <w:szCs w:val="24"/>
        </w:rPr>
        <w:t xml:space="preserve">_____________ </w:t>
      </w:r>
      <w:r w:rsidR="003A7A33" w:rsidRPr="00E80699">
        <w:rPr>
          <w:rFonts w:ascii="Times New Roman" w:hAnsi="Times New Roman"/>
          <w:sz w:val="24"/>
          <w:szCs w:val="24"/>
        </w:rPr>
        <w:t>А</w:t>
      </w:r>
      <w:r w:rsidRPr="00E80699">
        <w:rPr>
          <w:rFonts w:ascii="Times New Roman" w:hAnsi="Times New Roman"/>
          <w:sz w:val="24"/>
          <w:szCs w:val="24"/>
        </w:rPr>
        <w:t xml:space="preserve">.В. </w:t>
      </w:r>
      <w:r w:rsidR="003A7A33" w:rsidRPr="00E80699">
        <w:rPr>
          <w:rFonts w:ascii="Times New Roman" w:hAnsi="Times New Roman"/>
          <w:sz w:val="24"/>
          <w:szCs w:val="24"/>
        </w:rPr>
        <w:t xml:space="preserve">Егоров                     </w:t>
      </w:r>
    </w:p>
    <w:p w:rsidR="00D31B0C" w:rsidRPr="003A7A33" w:rsidRDefault="00C53C79" w:rsidP="00E80699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 w:rsidRPr="00E80699">
        <w:rPr>
          <w:rFonts w:ascii="Times New Roman" w:hAnsi="Times New Roman"/>
          <w:sz w:val="24"/>
          <w:szCs w:val="24"/>
        </w:rPr>
        <w:t>«</w:t>
      </w:r>
      <w:r w:rsidR="003A7A33" w:rsidRPr="00E80699">
        <w:rPr>
          <w:rFonts w:ascii="Times New Roman" w:hAnsi="Times New Roman"/>
          <w:sz w:val="24"/>
          <w:szCs w:val="24"/>
        </w:rPr>
        <w:t>___</w:t>
      </w:r>
      <w:r w:rsidRPr="00E80699">
        <w:rPr>
          <w:rFonts w:ascii="Times New Roman" w:hAnsi="Times New Roman"/>
          <w:sz w:val="24"/>
          <w:szCs w:val="24"/>
        </w:rPr>
        <w:t xml:space="preserve">» </w:t>
      </w:r>
      <w:r w:rsidR="003A7A33" w:rsidRPr="00E80699">
        <w:rPr>
          <w:rFonts w:ascii="Times New Roman" w:hAnsi="Times New Roman"/>
          <w:sz w:val="24"/>
          <w:szCs w:val="24"/>
        </w:rPr>
        <w:t>_________</w:t>
      </w:r>
      <w:r w:rsidR="00D31B0C" w:rsidRPr="00E80699">
        <w:rPr>
          <w:rFonts w:ascii="Times New Roman" w:hAnsi="Times New Roman"/>
          <w:sz w:val="24"/>
          <w:szCs w:val="24"/>
        </w:rPr>
        <w:t>20</w:t>
      </w:r>
      <w:r w:rsidR="003A7A33" w:rsidRPr="00E80699">
        <w:rPr>
          <w:rFonts w:ascii="Times New Roman" w:hAnsi="Times New Roman"/>
          <w:sz w:val="24"/>
          <w:szCs w:val="24"/>
        </w:rPr>
        <w:t>21</w:t>
      </w:r>
      <w:r w:rsidR="00D31B0C" w:rsidRPr="00E80699">
        <w:rPr>
          <w:rFonts w:ascii="Times New Roman" w:hAnsi="Times New Roman"/>
          <w:sz w:val="24"/>
          <w:szCs w:val="24"/>
        </w:rPr>
        <w:t xml:space="preserve"> г.</w:t>
      </w:r>
    </w:p>
    <w:p w:rsidR="00D31B0C" w:rsidRPr="009C376C" w:rsidRDefault="00D31B0C" w:rsidP="00D31B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6C" w:rsidRPr="00B132ED" w:rsidRDefault="00244858" w:rsidP="004B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ED">
        <w:rPr>
          <w:rFonts w:ascii="Times New Roman" w:hAnsi="Times New Roman" w:cs="Times New Roman"/>
          <w:b/>
          <w:sz w:val="24"/>
          <w:szCs w:val="24"/>
        </w:rPr>
        <w:t>Программа воспитательной</w:t>
      </w:r>
      <w:r w:rsidR="00935E30" w:rsidRPr="00B1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00C" w:rsidRPr="00B132ED">
        <w:rPr>
          <w:rFonts w:ascii="Times New Roman" w:hAnsi="Times New Roman" w:cs="Times New Roman"/>
          <w:b/>
          <w:sz w:val="24"/>
          <w:szCs w:val="24"/>
        </w:rPr>
        <w:t>работы учреждения образования «Белорусский государственный экономический университет»</w:t>
      </w:r>
      <w:r w:rsidR="00935E30" w:rsidRPr="00B1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E97" w:rsidRPr="00B132ED" w:rsidRDefault="00935E30" w:rsidP="004B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ED">
        <w:rPr>
          <w:rFonts w:ascii="Times New Roman" w:hAnsi="Times New Roman" w:cs="Times New Roman"/>
          <w:b/>
          <w:sz w:val="24"/>
          <w:szCs w:val="24"/>
        </w:rPr>
        <w:t>на 20</w:t>
      </w:r>
      <w:r w:rsidR="004B6F27" w:rsidRPr="00B132ED">
        <w:rPr>
          <w:rFonts w:ascii="Times New Roman" w:hAnsi="Times New Roman" w:cs="Times New Roman"/>
          <w:b/>
          <w:sz w:val="24"/>
          <w:szCs w:val="24"/>
        </w:rPr>
        <w:t>21</w:t>
      </w:r>
      <w:r w:rsidRPr="00B132E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B6F27" w:rsidRPr="00B132ED">
        <w:rPr>
          <w:rFonts w:ascii="Times New Roman" w:hAnsi="Times New Roman" w:cs="Times New Roman"/>
          <w:b/>
          <w:sz w:val="24"/>
          <w:szCs w:val="24"/>
        </w:rPr>
        <w:t>5</w:t>
      </w:r>
      <w:r w:rsidRPr="00B132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4858" w:rsidRPr="00B132ED" w:rsidRDefault="00244858" w:rsidP="004B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27" w:rsidRPr="00B132ED" w:rsidRDefault="004B6F27" w:rsidP="004B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ED">
        <w:rPr>
          <w:rFonts w:ascii="Times New Roman" w:hAnsi="Times New Roman" w:cs="Times New Roman"/>
          <w:b/>
          <w:sz w:val="24"/>
          <w:szCs w:val="24"/>
        </w:rPr>
        <w:t>ГЛАВА 1. ОБЩАЯ ХАРАКТЕРИСТИКА ПРОГРАММЫ</w:t>
      </w:r>
    </w:p>
    <w:p w:rsidR="004B6F27" w:rsidRPr="00B132ED" w:rsidRDefault="004B6F27" w:rsidP="004B6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 xml:space="preserve">Программа воспитания студенческой молодежи в БГЭУ на 2021-2025 гг.  (далее - Программа) разработана в соответствии с </w:t>
      </w:r>
      <w:hyperlink r:id="rId8" w:history="1">
        <w:r w:rsidRPr="00B132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32ED">
        <w:rPr>
          <w:rFonts w:ascii="Times New Roman" w:hAnsi="Times New Roman" w:cs="Times New Roman"/>
          <w:sz w:val="24"/>
          <w:szCs w:val="24"/>
        </w:rPr>
        <w:t xml:space="preserve"> Республики Беларусь об образовании, </w:t>
      </w:r>
      <w:hyperlink r:id="rId9" w:history="1">
        <w:r w:rsidRPr="00B132ED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B132ED">
        <w:rPr>
          <w:rFonts w:ascii="Times New Roman" w:hAnsi="Times New Roman" w:cs="Times New Roman"/>
          <w:sz w:val="24"/>
          <w:szCs w:val="24"/>
        </w:rPr>
        <w:t xml:space="preserve"> непрерывного воспитания детей и учащейся молодежи.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воспитания обучающихся и содержит План мероприятий по реализации </w:t>
      </w:r>
      <w:proofErr w:type="gramStart"/>
      <w:r w:rsidRPr="00B132ED">
        <w:rPr>
          <w:rFonts w:ascii="Times New Roman" w:hAnsi="Times New Roman" w:cs="Times New Roman"/>
          <w:sz w:val="24"/>
          <w:szCs w:val="24"/>
        </w:rPr>
        <w:t>о</w:t>
      </w:r>
      <w:r w:rsidR="00967BA7">
        <w:rPr>
          <w:rFonts w:ascii="Times New Roman" w:hAnsi="Times New Roman" w:cs="Times New Roman"/>
          <w:sz w:val="24"/>
          <w:szCs w:val="24"/>
        </w:rPr>
        <w:t>сновных направлений воспитания</w:t>
      </w:r>
      <w:proofErr w:type="gramEnd"/>
      <w:r w:rsidR="00967BA7">
        <w:rPr>
          <w:rFonts w:ascii="Times New Roman" w:hAnsi="Times New Roman" w:cs="Times New Roman"/>
          <w:sz w:val="24"/>
          <w:szCs w:val="24"/>
        </w:rPr>
        <w:t xml:space="preserve"> </w:t>
      </w:r>
      <w:r w:rsidRPr="00B132ED">
        <w:rPr>
          <w:rFonts w:ascii="Times New Roman" w:hAnsi="Times New Roman" w:cs="Times New Roman"/>
          <w:sz w:val="24"/>
          <w:szCs w:val="24"/>
        </w:rPr>
        <w:t xml:space="preserve">обучающихся в учреждении образования «Белорусский государственный экономический университет» на 2021 - 2025 гг. согласно </w:t>
      </w:r>
      <w:hyperlink w:anchor="P167" w:history="1">
        <w:r w:rsidRPr="00B132E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132ED">
        <w:rPr>
          <w:rFonts w:ascii="Times New Roman" w:hAnsi="Times New Roman" w:cs="Times New Roman"/>
          <w:sz w:val="24"/>
          <w:szCs w:val="24"/>
        </w:rPr>
        <w:t>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 Программе используются основные термины в значениях, установленных Кодексом Республики Беларусь об образовании и Концепцией непрерывного воспитания детей и учащейся молодежи.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решение с</w:t>
      </w:r>
      <w:bookmarkStart w:id="0" w:name="_GoBack"/>
      <w:bookmarkEnd w:id="0"/>
      <w:r w:rsidRPr="00B132ED">
        <w:rPr>
          <w:rFonts w:ascii="Times New Roman" w:hAnsi="Times New Roman" w:cs="Times New Roman"/>
          <w:sz w:val="24"/>
          <w:szCs w:val="24"/>
        </w:rPr>
        <w:t>ледующих задач:</w:t>
      </w:r>
    </w:p>
    <w:p w:rsidR="004B6F27" w:rsidRPr="00B132ED" w:rsidRDefault="004B6F27" w:rsidP="00051C5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идеологическое обеспечение процесса воспитания;</w:t>
      </w:r>
    </w:p>
    <w:p w:rsidR="004B6F27" w:rsidRPr="00B132ED" w:rsidRDefault="004B6F27" w:rsidP="00051C5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оказание социально-педагогической поддержки и психологической помощи обучающимся;</w:t>
      </w:r>
    </w:p>
    <w:p w:rsidR="004B6F27" w:rsidRPr="00B132ED" w:rsidRDefault="004B6F27" w:rsidP="00051C5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4B6F27" w:rsidRPr="00B132ED" w:rsidRDefault="004B6F27" w:rsidP="00051C5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повышение воспитательного потенциала учебных и факультативных занятий, дополнительного образования молодежи;</w:t>
      </w:r>
    </w:p>
    <w:p w:rsidR="004B6F27" w:rsidRPr="00B132ED" w:rsidRDefault="004B6F27" w:rsidP="00051C5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информационное обеспечение воспитательной работы с учетом новейших достижений в области средств информатизации и информационных технологий.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4B6F27" w:rsidRPr="00B132ED" w:rsidRDefault="004B6F27" w:rsidP="004B6F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9C3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ED">
        <w:rPr>
          <w:rFonts w:ascii="Times New Roman" w:hAnsi="Times New Roman" w:cs="Times New Roman"/>
          <w:b/>
          <w:sz w:val="24"/>
          <w:szCs w:val="24"/>
        </w:rPr>
        <w:t>ГЛАВА 2. ЦЕЛЬ И ОСНОВНЫЕ НАПРАВЛЕНИЯ ВОСПИТАНИЯ</w:t>
      </w:r>
    </w:p>
    <w:p w:rsidR="004B6F27" w:rsidRPr="00B132ED" w:rsidRDefault="004B6F27" w:rsidP="004B6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962DA2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 xml:space="preserve">Целью воспитания является формирование разносторонне развитой, нравственно зрелой, творческой личности обучающегося в соответствии с </w:t>
      </w:r>
      <w:hyperlink r:id="rId10" w:history="1">
        <w:r w:rsidRPr="00B132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32ED">
        <w:rPr>
          <w:rFonts w:ascii="Times New Roman" w:hAnsi="Times New Roman" w:cs="Times New Roman"/>
          <w:sz w:val="24"/>
          <w:szCs w:val="24"/>
        </w:rPr>
        <w:t xml:space="preserve"> Республики Беларусь об образовании и </w:t>
      </w:r>
      <w:hyperlink r:id="rId11" w:history="1">
        <w:r w:rsidRPr="00B132ED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B132ED">
        <w:rPr>
          <w:rFonts w:ascii="Times New Roman" w:hAnsi="Times New Roman" w:cs="Times New Roman"/>
          <w:sz w:val="24"/>
          <w:szCs w:val="24"/>
        </w:rPr>
        <w:t xml:space="preserve"> непрерывного воспитания детей и учащейся молодежи.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Основными направлениями воспитания обучающихся являются: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 xml:space="preserve">идеологическое воспитание, которое определяется приоритетами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</w:t>
      </w:r>
      <w:r w:rsidRPr="00B132ED">
        <w:rPr>
          <w:rFonts w:ascii="Times New Roman" w:hAnsi="Times New Roman" w:cs="Times New Roman"/>
          <w:sz w:val="24"/>
          <w:szCs w:val="24"/>
        </w:rPr>
        <w:lastRenderedPageBreak/>
        <w:t>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поликультурное воспитание, направленное на формирование у обучающихся умения жить в поликультурном мире;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экономическое, трудовое и профессиональное воспитание, направленное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:rsidR="004B6F27" w:rsidRPr="00B132ED" w:rsidRDefault="004B6F27" w:rsidP="00051C59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воспитание культуры быта и досуга, направленное на формирование у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4B6F27" w:rsidRPr="00B132ED" w:rsidRDefault="004B6F27" w:rsidP="004B6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962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ED">
        <w:rPr>
          <w:rFonts w:ascii="Times New Roman" w:hAnsi="Times New Roman" w:cs="Times New Roman"/>
          <w:b/>
          <w:sz w:val="24"/>
          <w:szCs w:val="24"/>
        </w:rPr>
        <w:t>ГЛАВА 3. ОЖИДАЕМЫЕ РЕЗУЛЬТАТЫ РЕАЛИЗАЦИИ ПРОГРАММЫ</w:t>
      </w:r>
    </w:p>
    <w:p w:rsidR="004B6F27" w:rsidRPr="00B132ED" w:rsidRDefault="004B6F27" w:rsidP="004B6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DA2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достижениям.</w:t>
      </w:r>
    </w:p>
    <w:p w:rsidR="004B6F27" w:rsidRPr="00B132ED" w:rsidRDefault="004B6F27" w:rsidP="00051C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 ходе реализации Программы ожидаются следующие результаты:</w:t>
      </w:r>
    </w:p>
    <w:p w:rsidR="000D2BA9" w:rsidRDefault="000D2BA9" w:rsidP="000D2BA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0F9" w:rsidRPr="00B132ED" w:rsidRDefault="001F70F9" w:rsidP="000D2BA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BA9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lastRenderedPageBreak/>
        <w:t>Идеологическое воспитание: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информированность обучающихся по актуальным вопросам социально-экономического развития, внутренней и внешней политики Республики Беларусь;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уважительное отношение обучающихся к государственным символам Республики Беларусь (герб, флаг, гимн), символике учреждения образования;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 xml:space="preserve">информированность обучающихся об основных законодательных актах Республики Беларусь, знание основных положений </w:t>
      </w:r>
      <w:hyperlink r:id="rId12" w:history="1">
        <w:r w:rsidRPr="00B132E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132ED">
        <w:rPr>
          <w:rFonts w:ascii="Times New Roman" w:hAnsi="Times New Roman" w:cs="Times New Roman"/>
          <w:sz w:val="24"/>
          <w:szCs w:val="24"/>
        </w:rPr>
        <w:t xml:space="preserve"> Республики Беларусь, готовность следовать им в повседневной жизни;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лидерских качеств и социальной активности обучающихся;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знание обучающимися истории своего учреждения образования, осведомленность о лучших, знаменитых выпускниках;</w:t>
      </w:r>
    </w:p>
    <w:p w:rsidR="000B1783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</w:t>
      </w:r>
      <w:r w:rsidR="000B1783" w:rsidRPr="00B132ED">
        <w:rPr>
          <w:rFonts w:ascii="Times New Roman" w:hAnsi="Times New Roman" w:cs="Times New Roman"/>
          <w:sz w:val="24"/>
          <w:szCs w:val="24"/>
        </w:rPr>
        <w:t>а участия в общественной жизни.</w:t>
      </w:r>
    </w:p>
    <w:p w:rsidR="000B1783" w:rsidRPr="00B132ED" w:rsidRDefault="000B1783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Гражданское и патриотическое воспитание: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активное участие обучающихся в мероприятиях гражданско-патриотической, историко-краеведческой, военно-патриотической направленностей, приобретение ими опыта выражения своей гражданской позиции;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приобщение обучающихся к национальным традициям, культурно-историческому наследию белорусского народа;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вовлеченность обучающихся в активную поисковую, научно-исследовательскую, творческую деятельность;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рост числа обучающихся, включенных в деятельность молодежных общественных объединений, формирование у обучающихся активной жизненной позиции.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Воспитание информационной культуры: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воспитание: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4B6F27" w:rsidRPr="00B132ED" w:rsidRDefault="004B6F27" w:rsidP="000D2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вовлеченность обучающихся в волонтерскую и благотворительную деятельность;</w:t>
      </w:r>
    </w:p>
    <w:p w:rsidR="000B1783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активное участие обучающихся в акциях и других мероприятиях духов</w:t>
      </w:r>
      <w:r w:rsidR="000B1783" w:rsidRPr="00B132ED">
        <w:rPr>
          <w:rFonts w:ascii="Times New Roman" w:hAnsi="Times New Roman" w:cs="Times New Roman"/>
          <w:sz w:val="24"/>
          <w:szCs w:val="24"/>
        </w:rPr>
        <w:t>но-нравственной направленности.</w:t>
      </w:r>
    </w:p>
    <w:p w:rsidR="000B1783" w:rsidRDefault="000B1783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0F9" w:rsidRPr="00B132ED" w:rsidRDefault="001F70F9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lastRenderedPageBreak/>
        <w:t>Поликультурное воспитание: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позитивного отношения к представителям других культур, религий; навыков межкультурного взаимодействия и диалога;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представлений о миролюбии, толерантности, многообразии народов и культур;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участие обучающихся в международных проектах, конкурсах, фестивалях и др.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Экологическое воспитание: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ценностей устойчивого развития, умений и навыков исследовательской деятельности в сфере экологии, участие обучающихся в экологических акциях, проектах;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осведомленность обучающихся о бытовых отходах и 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у обучающихся представлений о возрождении и развитии пострадавших территорий, информированность в области радиобиологии и радиоэкологии.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Воспитание культуры безопасной жизнедеятельности и здорового образа жизни: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ценностного отношения к здоровью, знаний о способах сохранения и укрепления здоровья;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активное участие обучающихся в спортивных объединениях по интересам и секциях;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культуры питания, труда и отдыха.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Воспитание психологической культуры: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психологической культуры обучающихся;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у обучающихся стремлений к самопознанию, самосовершенствованию и самореализации;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умений и навыков эффективной адаптации к изменяющимся условиям жизнедеятельности;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повышение психологической компетентности, развитие коммуникативных способностей обучающихся.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Правовое воспитание: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правовой культуры обучающихся;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участие обучающихся в акциях и мероприятиях по правовому воспитанию;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вовлечение обучающихся в деятельность молодежного правоохранительного движения;</w:t>
      </w:r>
    </w:p>
    <w:p w:rsidR="004B6F27" w:rsidRPr="00B132ED" w:rsidRDefault="004B6F27" w:rsidP="00DA5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снижение количества правонарушений, совершенных обучающимися.</w:t>
      </w:r>
    </w:p>
    <w:p w:rsidR="004B6F27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0F9" w:rsidRPr="00B132ED" w:rsidRDefault="001F70F9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lastRenderedPageBreak/>
        <w:t>Семейное и гендерное воспитание: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семейных ценностей, готовности обучающихся к семейной жизни, развитие культуры взаимоотношений между полами;</w:t>
      </w:r>
    </w:p>
    <w:p w:rsidR="000B1783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браку, семье, воспитанию детей, осознанных представлений о роли и жизненном предназначении мужчин и</w:t>
      </w:r>
      <w:r w:rsidR="000B1783" w:rsidRPr="00B132ED">
        <w:rPr>
          <w:rFonts w:ascii="Times New Roman" w:hAnsi="Times New Roman" w:cs="Times New Roman"/>
          <w:sz w:val="24"/>
          <w:szCs w:val="24"/>
        </w:rPr>
        <w:t xml:space="preserve"> женщин в современном обществе;</w:t>
      </w:r>
    </w:p>
    <w:p w:rsidR="000B1783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усвоение обучающимися знаний о</w:t>
      </w:r>
      <w:r w:rsidR="000B1783" w:rsidRPr="00B132ED">
        <w:rPr>
          <w:rFonts w:ascii="Times New Roman" w:hAnsi="Times New Roman" w:cs="Times New Roman"/>
          <w:sz w:val="24"/>
          <w:szCs w:val="24"/>
        </w:rPr>
        <w:t xml:space="preserve"> сущности и содержании понятий </w:t>
      </w:r>
      <w:r w:rsidR="00E73D7F" w:rsidRPr="00B132ED">
        <w:rPr>
          <w:rFonts w:ascii="Times New Roman" w:hAnsi="Times New Roman" w:cs="Times New Roman"/>
          <w:sz w:val="24"/>
          <w:szCs w:val="24"/>
        </w:rPr>
        <w:t>«</w:t>
      </w:r>
      <w:r w:rsidRPr="00B132ED">
        <w:rPr>
          <w:rFonts w:ascii="Times New Roman" w:hAnsi="Times New Roman" w:cs="Times New Roman"/>
          <w:sz w:val="24"/>
          <w:szCs w:val="24"/>
        </w:rPr>
        <w:t>гендер</w:t>
      </w:r>
      <w:r w:rsidR="00E73D7F" w:rsidRPr="00B132ED">
        <w:rPr>
          <w:rFonts w:ascii="Times New Roman" w:hAnsi="Times New Roman" w:cs="Times New Roman"/>
          <w:sz w:val="24"/>
          <w:szCs w:val="24"/>
        </w:rPr>
        <w:t>»</w:t>
      </w:r>
      <w:r w:rsidR="000B1783" w:rsidRPr="00B132ED">
        <w:rPr>
          <w:rFonts w:ascii="Times New Roman" w:hAnsi="Times New Roman" w:cs="Times New Roman"/>
          <w:sz w:val="24"/>
          <w:szCs w:val="24"/>
        </w:rPr>
        <w:t xml:space="preserve">, </w:t>
      </w:r>
      <w:r w:rsidR="00E73D7F" w:rsidRPr="00B132ED">
        <w:rPr>
          <w:rFonts w:ascii="Times New Roman" w:hAnsi="Times New Roman" w:cs="Times New Roman"/>
          <w:sz w:val="24"/>
          <w:szCs w:val="24"/>
        </w:rPr>
        <w:t>«</w:t>
      </w:r>
      <w:r w:rsidRPr="00B132ED">
        <w:rPr>
          <w:rFonts w:ascii="Times New Roman" w:hAnsi="Times New Roman" w:cs="Times New Roman"/>
          <w:sz w:val="24"/>
          <w:szCs w:val="24"/>
        </w:rPr>
        <w:t>гендерные стереотипы</w:t>
      </w:r>
      <w:r w:rsidR="00E73D7F" w:rsidRPr="00B132ED">
        <w:rPr>
          <w:rFonts w:ascii="Times New Roman" w:hAnsi="Times New Roman" w:cs="Times New Roman"/>
          <w:sz w:val="24"/>
          <w:szCs w:val="24"/>
        </w:rPr>
        <w:t>»</w:t>
      </w:r>
      <w:r w:rsidRPr="00B132ED">
        <w:rPr>
          <w:rFonts w:ascii="Times New Roman" w:hAnsi="Times New Roman" w:cs="Times New Roman"/>
          <w:sz w:val="24"/>
          <w:szCs w:val="24"/>
        </w:rPr>
        <w:t xml:space="preserve">, </w:t>
      </w:r>
      <w:r w:rsidR="00E73D7F" w:rsidRPr="00B132ED">
        <w:rPr>
          <w:rFonts w:ascii="Times New Roman" w:hAnsi="Times New Roman" w:cs="Times New Roman"/>
          <w:sz w:val="24"/>
          <w:szCs w:val="24"/>
        </w:rPr>
        <w:t>«</w:t>
      </w:r>
      <w:r w:rsidRPr="00B132ED">
        <w:rPr>
          <w:rFonts w:ascii="Times New Roman" w:hAnsi="Times New Roman" w:cs="Times New Roman"/>
          <w:sz w:val="24"/>
          <w:szCs w:val="24"/>
        </w:rPr>
        <w:t>гендерные роли</w:t>
      </w:r>
      <w:r w:rsidR="00E73D7F" w:rsidRPr="00B132ED">
        <w:rPr>
          <w:rFonts w:ascii="Times New Roman" w:hAnsi="Times New Roman" w:cs="Times New Roman"/>
          <w:sz w:val="24"/>
          <w:szCs w:val="24"/>
        </w:rPr>
        <w:t>»</w:t>
      </w:r>
      <w:r w:rsidRPr="00B132ED">
        <w:rPr>
          <w:rFonts w:ascii="Times New Roman" w:hAnsi="Times New Roman" w:cs="Times New Roman"/>
          <w:sz w:val="24"/>
          <w:szCs w:val="24"/>
        </w:rPr>
        <w:t>;</w:t>
      </w:r>
    </w:p>
    <w:p w:rsidR="000B1783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понимания, принятия и готовности к исполнению своей гендерной роли, ценностного отношения к своей половой принадлежности, любви, браку, материнству и </w:t>
      </w:r>
      <w:r w:rsidR="000B1783" w:rsidRPr="00B132ED">
        <w:rPr>
          <w:rFonts w:ascii="Times New Roman" w:hAnsi="Times New Roman" w:cs="Times New Roman"/>
          <w:sz w:val="24"/>
          <w:szCs w:val="24"/>
        </w:rPr>
        <w:t>отцовству;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недискриминационного отношения к представителям обоих полов, стремления к достижению понимания во взаимоотношениях.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Экономическое, трудовое и профессиональное воспитание: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профессиональной культуры обучающихся, готовности и стремления к осознанному профессиональному выбору;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:rsidR="000B1783" w:rsidRPr="00B132ED" w:rsidRDefault="000B1783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Эстетическое воспитание: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реализация творческого потенциала обучающихся в различных видах художественного творчества.</w:t>
      </w:r>
    </w:p>
    <w:p w:rsidR="004B6F27" w:rsidRPr="00B132ED" w:rsidRDefault="004B6F27" w:rsidP="004B6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ED">
        <w:rPr>
          <w:rFonts w:ascii="Times New Roman" w:hAnsi="Times New Roman" w:cs="Times New Roman"/>
          <w:i/>
          <w:sz w:val="24"/>
          <w:szCs w:val="24"/>
        </w:rPr>
        <w:t>Воспитание культуры быта и досуга: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осознанной потребности в культурно-досуговой деятельности;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2ED">
        <w:rPr>
          <w:rFonts w:ascii="Times New Roman" w:hAnsi="Times New Roman" w:cs="Times New Roman"/>
          <w:sz w:val="24"/>
          <w:szCs w:val="24"/>
        </w:rPr>
        <w:t xml:space="preserve">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целей;</w:t>
      </w:r>
    </w:p>
    <w:p w:rsidR="004B6F27" w:rsidRPr="00B132ED" w:rsidRDefault="004B6F27" w:rsidP="000B1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ED">
        <w:rPr>
          <w:rFonts w:ascii="Times New Roman" w:hAnsi="Times New Roman" w:cs="Times New Roman"/>
          <w:sz w:val="24"/>
          <w:szCs w:val="24"/>
        </w:rPr>
        <w:t>наличие навыков рациональной организации быта и содержательного проведения свободного времени.</w:t>
      </w:r>
    </w:p>
    <w:p w:rsidR="00FC73CF" w:rsidRPr="00B132ED" w:rsidRDefault="00FC73CF" w:rsidP="00FC73CF">
      <w:pPr>
        <w:pStyle w:val="a3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73CF" w:rsidRDefault="00FC73CF" w:rsidP="00FC73CF">
      <w:pPr>
        <w:pStyle w:val="a3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73CF" w:rsidRDefault="00FC73CF" w:rsidP="00FC73CF">
      <w:pPr>
        <w:pStyle w:val="a3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73CF" w:rsidRDefault="00FC73CF" w:rsidP="00FC73CF">
      <w:pPr>
        <w:pStyle w:val="a3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  <w:sectPr w:rsidR="00FC73CF" w:rsidSect="00E80699"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73CF" w:rsidRPr="008D4292" w:rsidRDefault="00FC73CF" w:rsidP="008D4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A5D">
        <w:rPr>
          <w:rFonts w:ascii="Times New Roman" w:hAnsi="Times New Roman" w:cs="Times New Roman"/>
          <w:sz w:val="24"/>
          <w:szCs w:val="24"/>
        </w:rPr>
        <w:tab/>
      </w:r>
      <w:r w:rsidR="00985A5D">
        <w:rPr>
          <w:rFonts w:ascii="Times New Roman" w:hAnsi="Times New Roman" w:cs="Times New Roman"/>
          <w:sz w:val="24"/>
          <w:szCs w:val="24"/>
        </w:rPr>
        <w:tab/>
      </w:r>
      <w:r w:rsidR="00985A5D">
        <w:rPr>
          <w:rFonts w:ascii="Times New Roman" w:hAnsi="Times New Roman" w:cs="Times New Roman"/>
          <w:sz w:val="24"/>
          <w:szCs w:val="24"/>
        </w:rPr>
        <w:tab/>
      </w:r>
      <w:r w:rsidR="00985A5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D4292">
        <w:rPr>
          <w:rFonts w:ascii="Times New Roman" w:hAnsi="Times New Roman" w:cs="Times New Roman"/>
          <w:sz w:val="24"/>
          <w:szCs w:val="24"/>
        </w:rPr>
        <w:t>Приложение</w:t>
      </w:r>
      <w:r w:rsidR="008D4292">
        <w:rPr>
          <w:rFonts w:ascii="Times New Roman" w:hAnsi="Times New Roman" w:cs="Times New Roman"/>
          <w:sz w:val="24"/>
          <w:szCs w:val="24"/>
        </w:rPr>
        <w:t xml:space="preserve"> </w:t>
      </w:r>
      <w:r w:rsidR="008D4292" w:rsidRPr="008D4292">
        <w:rPr>
          <w:rFonts w:ascii="Times New Roman" w:hAnsi="Times New Roman" w:cs="Times New Roman"/>
          <w:sz w:val="24"/>
          <w:szCs w:val="24"/>
        </w:rPr>
        <w:t>к Программе воспитательной работы</w:t>
      </w:r>
    </w:p>
    <w:p w:rsidR="008D4292" w:rsidRDefault="008D4292" w:rsidP="008D4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5A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4292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8D4292" w:rsidRDefault="008D4292" w:rsidP="008D42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4292">
        <w:rPr>
          <w:rFonts w:ascii="Times New Roman" w:hAnsi="Times New Roman" w:cs="Times New Roman"/>
          <w:sz w:val="24"/>
          <w:szCs w:val="24"/>
        </w:rPr>
        <w:t xml:space="preserve">«Белорусский государственный экономический университет» </w:t>
      </w:r>
    </w:p>
    <w:p w:rsidR="008D4292" w:rsidRPr="008D4292" w:rsidRDefault="00985A5D" w:rsidP="008D42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678EC">
        <w:rPr>
          <w:rFonts w:ascii="Times New Roman" w:hAnsi="Times New Roman" w:cs="Times New Roman"/>
          <w:sz w:val="24"/>
          <w:szCs w:val="24"/>
        </w:rPr>
        <w:t>на 2021</w:t>
      </w:r>
      <w:r w:rsidR="008D4292" w:rsidRPr="008D4292">
        <w:rPr>
          <w:rFonts w:ascii="Times New Roman" w:hAnsi="Times New Roman" w:cs="Times New Roman"/>
          <w:sz w:val="24"/>
          <w:szCs w:val="24"/>
        </w:rPr>
        <w:t xml:space="preserve"> – 202</w:t>
      </w:r>
      <w:r w:rsidR="002678EC">
        <w:rPr>
          <w:rFonts w:ascii="Times New Roman" w:hAnsi="Times New Roman" w:cs="Times New Roman"/>
          <w:sz w:val="24"/>
          <w:szCs w:val="24"/>
        </w:rPr>
        <w:t>5</w:t>
      </w:r>
      <w:r w:rsidR="008D4292" w:rsidRPr="008D42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C73CF" w:rsidRDefault="00FC73CF" w:rsidP="00FC73CF">
      <w:pPr>
        <w:pStyle w:val="a3"/>
        <w:ind w:left="11868"/>
        <w:rPr>
          <w:rFonts w:ascii="Times New Roman" w:hAnsi="Times New Roman" w:cs="Times New Roman"/>
          <w:sz w:val="24"/>
          <w:szCs w:val="24"/>
        </w:rPr>
      </w:pPr>
    </w:p>
    <w:p w:rsidR="006B0A99" w:rsidRPr="00FC73CF" w:rsidRDefault="006B0A99" w:rsidP="006B0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292" w:rsidRPr="008D4292" w:rsidRDefault="00E2394E" w:rsidP="008D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9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Программы </w:t>
      </w:r>
      <w:r w:rsidR="008D4292" w:rsidRPr="008D4292">
        <w:rPr>
          <w:rFonts w:ascii="Times New Roman" w:hAnsi="Times New Roman" w:cs="Times New Roman"/>
          <w:b/>
          <w:sz w:val="24"/>
          <w:szCs w:val="24"/>
        </w:rPr>
        <w:t>воспитательной работы учреждения образования «Белорусский государственный экономический университет» на 20</w:t>
      </w:r>
      <w:r w:rsidR="002678EC">
        <w:rPr>
          <w:rFonts w:ascii="Times New Roman" w:hAnsi="Times New Roman" w:cs="Times New Roman"/>
          <w:b/>
          <w:sz w:val="24"/>
          <w:szCs w:val="24"/>
        </w:rPr>
        <w:t>21</w:t>
      </w:r>
      <w:r w:rsidR="008D4292" w:rsidRPr="008D429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678EC">
        <w:rPr>
          <w:rFonts w:ascii="Times New Roman" w:hAnsi="Times New Roman" w:cs="Times New Roman"/>
          <w:b/>
          <w:sz w:val="24"/>
          <w:szCs w:val="24"/>
        </w:rPr>
        <w:t>5</w:t>
      </w:r>
      <w:r w:rsidR="008D4292" w:rsidRPr="008D42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394E" w:rsidRPr="008D4292" w:rsidRDefault="00E2394E" w:rsidP="008D4292">
      <w:pPr>
        <w:pStyle w:val="a3"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91"/>
        <w:gridCol w:w="2607"/>
        <w:gridCol w:w="4500"/>
      </w:tblGrid>
      <w:tr w:rsidR="00E2394E" w:rsidRPr="00794FC4" w:rsidTr="00BB683D">
        <w:trPr>
          <w:trHeight w:val="287"/>
          <w:jc w:val="center"/>
        </w:trPr>
        <w:tc>
          <w:tcPr>
            <w:tcW w:w="562" w:type="dxa"/>
          </w:tcPr>
          <w:p w:rsidR="00E2394E" w:rsidRPr="00794FC4" w:rsidRDefault="00E2394E" w:rsidP="00304D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91" w:type="dxa"/>
          </w:tcPr>
          <w:p w:rsidR="00E2394E" w:rsidRPr="00794FC4" w:rsidRDefault="00E2394E" w:rsidP="00E239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607" w:type="dxa"/>
          </w:tcPr>
          <w:p w:rsidR="00E2394E" w:rsidRPr="00794FC4" w:rsidRDefault="00E2394E" w:rsidP="00E239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4500" w:type="dxa"/>
          </w:tcPr>
          <w:p w:rsidR="00E2394E" w:rsidRPr="00794FC4" w:rsidRDefault="00E2394E" w:rsidP="00E239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2394E" w:rsidRPr="00794FC4" w:rsidTr="00F30E9D">
        <w:trPr>
          <w:trHeight w:val="295"/>
          <w:jc w:val="center"/>
        </w:trPr>
        <w:tc>
          <w:tcPr>
            <w:tcW w:w="14560" w:type="dxa"/>
            <w:gridSpan w:val="4"/>
          </w:tcPr>
          <w:p w:rsidR="00E2394E" w:rsidRPr="00794FC4" w:rsidRDefault="00E2394E" w:rsidP="00304D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Идеологическое воспитание</w:t>
            </w:r>
          </w:p>
        </w:tc>
      </w:tr>
      <w:tr w:rsidR="00B110C0" w:rsidRPr="00967BA7" w:rsidTr="00BB683D">
        <w:trPr>
          <w:trHeight w:val="570"/>
          <w:jc w:val="center"/>
        </w:trPr>
        <w:tc>
          <w:tcPr>
            <w:tcW w:w="562" w:type="dxa"/>
          </w:tcPr>
          <w:p w:rsidR="00B110C0" w:rsidRPr="00794FC4" w:rsidRDefault="00B110C0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D3004E" w:rsidRPr="00794FC4" w:rsidRDefault="002B2196" w:rsidP="001A3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и</w:t>
            </w:r>
            <w:r w:rsidR="00D3004E" w:rsidRPr="00794FC4">
              <w:rPr>
                <w:rFonts w:ascii="Times New Roman" w:hAnsi="Times New Roman" w:cs="Times New Roman"/>
              </w:rPr>
              <w:t>нформационны</w:t>
            </w:r>
            <w:r w:rsidRPr="00794FC4">
              <w:rPr>
                <w:rFonts w:ascii="Times New Roman" w:hAnsi="Times New Roman" w:cs="Times New Roman"/>
              </w:rPr>
              <w:t>х</w:t>
            </w:r>
            <w:r w:rsidR="00D3004E" w:rsidRPr="00794FC4">
              <w:rPr>
                <w:rFonts w:ascii="Times New Roman" w:hAnsi="Times New Roman" w:cs="Times New Roman"/>
              </w:rPr>
              <w:t xml:space="preserve"> час</w:t>
            </w:r>
            <w:r w:rsidRPr="00794FC4">
              <w:rPr>
                <w:rFonts w:ascii="Times New Roman" w:hAnsi="Times New Roman" w:cs="Times New Roman"/>
              </w:rPr>
              <w:t>ов</w:t>
            </w:r>
            <w:r w:rsidR="00D3004E" w:rsidRPr="00794FC4">
              <w:rPr>
                <w:rFonts w:ascii="Times New Roman" w:hAnsi="Times New Roman" w:cs="Times New Roman"/>
              </w:rPr>
              <w:t xml:space="preserve"> для обучающихся с участием представителей республиканских органов государственного управления, информационно-пропагандистских и лекторских групп, мероприяти</w:t>
            </w:r>
            <w:r w:rsidRPr="00794FC4">
              <w:rPr>
                <w:rFonts w:ascii="Times New Roman" w:hAnsi="Times New Roman" w:cs="Times New Roman"/>
              </w:rPr>
              <w:t>й</w:t>
            </w:r>
            <w:r w:rsidR="00D3004E" w:rsidRPr="00794FC4">
              <w:rPr>
                <w:rFonts w:ascii="Times New Roman" w:hAnsi="Times New Roman" w:cs="Times New Roman"/>
              </w:rPr>
              <w:t xml:space="preserve">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</w:t>
            </w:r>
            <w:r w:rsidRPr="00794FC4">
              <w:rPr>
                <w:rFonts w:ascii="Times New Roman" w:hAnsi="Times New Roman" w:cs="Times New Roman"/>
              </w:rPr>
              <w:t>, конференций, интернет-форумов</w:t>
            </w:r>
          </w:p>
        </w:tc>
        <w:tc>
          <w:tcPr>
            <w:tcW w:w="2607" w:type="dxa"/>
          </w:tcPr>
          <w:p w:rsidR="00B110C0" w:rsidRPr="00794FC4" w:rsidRDefault="00D3004E" w:rsidP="00A05C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B110C0" w:rsidRPr="00794FC4" w:rsidRDefault="00D3004E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начальник УВРМ, начальник студгородка, деканы факультетов, зав. кафедрами</w:t>
            </w:r>
          </w:p>
        </w:tc>
      </w:tr>
      <w:tr w:rsidR="002B2196" w:rsidRPr="00967BA7" w:rsidTr="00BB683D">
        <w:trPr>
          <w:trHeight w:val="207"/>
          <w:jc w:val="center"/>
        </w:trPr>
        <w:tc>
          <w:tcPr>
            <w:tcW w:w="562" w:type="dxa"/>
          </w:tcPr>
          <w:p w:rsidR="002B2196" w:rsidRPr="00794FC4" w:rsidRDefault="002B2196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2B2196" w:rsidRPr="00794FC4" w:rsidRDefault="002B2196" w:rsidP="001A3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Реализация информационно-образовательного проекта «ШАГ»</w:t>
            </w:r>
          </w:p>
        </w:tc>
        <w:tc>
          <w:tcPr>
            <w:tcW w:w="2607" w:type="dxa"/>
          </w:tcPr>
          <w:p w:rsidR="002B2196" w:rsidRPr="00794FC4" w:rsidRDefault="002B2196" w:rsidP="00A05C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2B2196" w:rsidRPr="00794FC4" w:rsidRDefault="00840593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начальник УВРМ, начальник студгородка, деканы факультетов, зав. кафедрами</w:t>
            </w:r>
          </w:p>
        </w:tc>
      </w:tr>
      <w:tr w:rsidR="0035557D" w:rsidRPr="00794FC4" w:rsidTr="00BB683D">
        <w:trPr>
          <w:trHeight w:val="207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на факультетах и в общежитиях ежемесячных Единых дней информирования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35557D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проректор по </w:t>
            </w:r>
            <w:r w:rsidR="0035557D" w:rsidRPr="00794FC4">
              <w:rPr>
                <w:rFonts w:ascii="Times New Roman" w:hAnsi="Times New Roman" w:cs="Times New Roman"/>
              </w:rPr>
              <w:t>воспитательной работе,</w:t>
            </w: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студгородка,</w:t>
            </w: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зав. кафедрами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мероприятий, направленных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0E3ECB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проректор по </w:t>
            </w:r>
            <w:r w:rsidR="000E3ECB" w:rsidRPr="00794FC4">
              <w:rPr>
                <w:rFonts w:ascii="Times New Roman" w:hAnsi="Times New Roman" w:cs="Times New Roman"/>
              </w:rPr>
              <w:t>воспитательной работе,</w:t>
            </w:r>
          </w:p>
          <w:p w:rsidR="0035557D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начальник УВРМ, председатель ППО студентов, </w:t>
            </w:r>
            <w:r w:rsidR="000E3ECB" w:rsidRPr="00794FC4">
              <w:rPr>
                <w:rFonts w:ascii="Times New Roman" w:hAnsi="Times New Roman" w:cs="Times New Roman"/>
              </w:rPr>
              <w:t>секретарь ПО БРСМ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Развитие традиций университета: 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экспозиций об истории университета, известных выпускниках;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размещение в учебных корпусах и на территории символики университета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="0035557D" w:rsidRPr="00794FC4">
              <w:rPr>
                <w:rFonts w:ascii="Times New Roman" w:hAnsi="Times New Roman" w:cs="Times New Roman"/>
              </w:rPr>
              <w:t>на</w:t>
            </w:r>
            <w:r w:rsidR="001F70F9">
              <w:rPr>
                <w:rFonts w:ascii="Times New Roman" w:hAnsi="Times New Roman" w:cs="Times New Roman"/>
              </w:rPr>
              <w:t xml:space="preserve">чальник УВРМ, заведующий музеем </w:t>
            </w:r>
            <w:r w:rsidR="0035557D" w:rsidRPr="00794FC4">
              <w:rPr>
                <w:rFonts w:ascii="Times New Roman" w:hAnsi="Times New Roman" w:cs="Times New Roman"/>
              </w:rPr>
              <w:t>истории БГЭУ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мероприятий, посвященных общественно значимым событиям в стране: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открытые диалоги, марафоны, дебаты,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видеофорумы</w:t>
            </w:r>
            <w:proofErr w:type="spellEnd"/>
            <w:r w:rsidRPr="00794FC4">
              <w:rPr>
                <w:rFonts w:ascii="Times New Roman" w:hAnsi="Times New Roman" w:cs="Times New Roman"/>
              </w:rPr>
              <w:t>, конкурсы и др.;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декада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0E3ECB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проректор по воспитательной </w:t>
            </w:r>
            <w:r w:rsidR="001A4578" w:rsidRPr="00794FC4">
              <w:rPr>
                <w:rFonts w:ascii="Times New Roman" w:hAnsi="Times New Roman" w:cs="Times New Roman"/>
              </w:rPr>
              <w:t xml:space="preserve">работе, начальник УВРМ, деканы факультетов, Совет ветеранов, </w:t>
            </w: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БРСМ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обучающихся в мероприятиях, ориентированных на выявление, поддержку и обучение молодежных лидеров: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конкурс «Лидер года»;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форум лидеров молодежных общественных объединений и организаций «Будущее за молодыми»;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школа актива «Лидер»;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лидер-форум «Молодежное лидерство: современный взгляд»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5557D" w:rsidRPr="00794FC4" w:rsidRDefault="0035557D" w:rsidP="00355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2022 г., 2024 г.</w:t>
            </w: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2023 г., 2025 г.</w:t>
            </w: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  <w:p w:rsidR="0035557D" w:rsidRPr="00794FC4" w:rsidRDefault="0035557D" w:rsidP="0035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35557D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секретарь ПО БРСМ</w:t>
            </w:r>
          </w:p>
          <w:p w:rsidR="0035557D" w:rsidRPr="00794FC4" w:rsidRDefault="0035557D" w:rsidP="0035557D">
            <w:pPr>
              <w:pStyle w:val="a3"/>
              <w:tabs>
                <w:tab w:val="left" w:pos="230"/>
              </w:tabs>
              <w:rPr>
                <w:rFonts w:ascii="Times New Roman" w:hAnsi="Times New Roman" w:cs="Times New Roman"/>
              </w:rPr>
            </w:pP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студентов университета в мероприятиях, направленных на развитие студенческого самоуправления, молодежных социально значимых инициатив, широкое использование потенциала молодежных общественных организаций: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национальный студенческий форум;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координационный совет молодежных парламентов;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общественный студенческий совет</w:t>
            </w:r>
          </w:p>
        </w:tc>
        <w:tc>
          <w:tcPr>
            <w:tcW w:w="2607" w:type="dxa"/>
          </w:tcPr>
          <w:p w:rsidR="0035557D" w:rsidRPr="00794FC4" w:rsidRDefault="0035557D" w:rsidP="00355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начальник УВРМ, </w:t>
            </w:r>
            <w:r w:rsidR="0035557D" w:rsidRPr="00794FC4">
              <w:rPr>
                <w:rFonts w:ascii="Times New Roman" w:hAnsi="Times New Roman" w:cs="Times New Roman"/>
              </w:rPr>
              <w:t>деканы факультетов,</w:t>
            </w:r>
          </w:p>
          <w:p w:rsidR="0035557D" w:rsidRPr="00794FC4" w:rsidRDefault="0035557D" w:rsidP="001A4578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БРСМ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1920B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Организация участия студентов в мероприятиях по популяризации идей и целей устойчивого развития в университете: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декада «Образование в интересах устойчивого развития для всех»;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серия молодежных акций и инициатив «Никого не оставим в стороне»;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интернет-игра «Цели устойчивого развития: думай и действуй»;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молодежный медиа-фестиваль «Голоса молодых»</w:t>
            </w:r>
          </w:p>
        </w:tc>
        <w:tc>
          <w:tcPr>
            <w:tcW w:w="2607" w:type="dxa"/>
          </w:tcPr>
          <w:p w:rsidR="0035557D" w:rsidRPr="001920B4" w:rsidRDefault="0035557D" w:rsidP="00355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20B4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35557D" w:rsidRPr="001920B4" w:rsidRDefault="0035557D" w:rsidP="00355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557D" w:rsidRPr="001920B4" w:rsidRDefault="0035557D" w:rsidP="001920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20B4">
              <w:rPr>
                <w:rFonts w:ascii="Times New Roman" w:hAnsi="Times New Roman" w:cs="Times New Roman"/>
                <w:szCs w:val="22"/>
              </w:rPr>
              <w:t>2021 г., 2023 г., 2025 г.</w:t>
            </w:r>
          </w:p>
          <w:p w:rsidR="001920B4" w:rsidRPr="001920B4" w:rsidRDefault="001920B4" w:rsidP="001920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557D" w:rsidRPr="001920B4" w:rsidRDefault="0035557D" w:rsidP="001920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20B4">
              <w:rPr>
                <w:rFonts w:ascii="Times New Roman" w:hAnsi="Times New Roman" w:cs="Times New Roman"/>
                <w:szCs w:val="22"/>
              </w:rPr>
              <w:t>2021 - 2025 гг.</w:t>
            </w:r>
          </w:p>
          <w:p w:rsidR="0035557D" w:rsidRPr="001920B4" w:rsidRDefault="0035557D" w:rsidP="00355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20B4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35557D" w:rsidRPr="001920B4" w:rsidRDefault="0035557D" w:rsidP="00355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920B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1A4578" w:rsidP="001A4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председатель ППО студентов, секретарь ПО БРСМ</w:t>
            </w:r>
          </w:p>
        </w:tc>
      </w:tr>
      <w:tr w:rsidR="0035557D" w:rsidRPr="00794FC4" w:rsidTr="006C6C5F">
        <w:trPr>
          <w:trHeight w:val="276"/>
          <w:jc w:val="center"/>
        </w:trPr>
        <w:tc>
          <w:tcPr>
            <w:tcW w:w="14560" w:type="dxa"/>
            <w:gridSpan w:val="4"/>
          </w:tcPr>
          <w:p w:rsidR="0035557D" w:rsidRPr="00794FC4" w:rsidRDefault="0035557D" w:rsidP="0035557D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Гражданское и патриотическое воспитание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обучающихся в мероприятиях гражданско-патриотической направленности: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Всебелорусская молодежная экспедиция «Дорогами памяти. Дорогами единства»;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республиканский интернет-</w:t>
            </w:r>
            <w:proofErr w:type="spellStart"/>
            <w:r w:rsidRPr="00794FC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«Скарбы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краiны</w:t>
            </w:r>
            <w:proofErr w:type="spellEnd"/>
            <w:r w:rsidRPr="00794FC4">
              <w:rPr>
                <w:rFonts w:ascii="Times New Roman" w:hAnsi="Times New Roman" w:cs="Times New Roman"/>
              </w:rPr>
              <w:t>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гражданско-патриотический проект «Собери Беларусь в своем сердце»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0" w:type="dxa"/>
          </w:tcPr>
          <w:p w:rsidR="0035557D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</w:t>
            </w:r>
            <w:r w:rsidR="007D62C5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начальник студгородка</w:t>
            </w:r>
            <w:r w:rsidR="007D62C5" w:rsidRPr="00794FC4">
              <w:rPr>
                <w:rFonts w:ascii="Times New Roman" w:hAnsi="Times New Roman" w:cs="Times New Roman"/>
              </w:rPr>
              <w:t xml:space="preserve">, </w:t>
            </w: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БРСМ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для студентов университета «звездных походов» по местам боевой и трудовой славы белорусского народа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начальник УВРМ, зав. кафедрой экономической истории, зав. </w:t>
            </w:r>
            <w:r w:rsidR="007D62C5" w:rsidRPr="00794FC4">
              <w:rPr>
                <w:rFonts w:ascii="Times New Roman" w:hAnsi="Times New Roman" w:cs="Times New Roman"/>
              </w:rPr>
              <w:t>м</w:t>
            </w:r>
            <w:r w:rsidRPr="00794FC4">
              <w:rPr>
                <w:rFonts w:ascii="Times New Roman" w:hAnsi="Times New Roman" w:cs="Times New Roman"/>
              </w:rPr>
              <w:t>узеем истории БГЭУ, деканы факультетов, кураторы учебных групп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730FAC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м</w:t>
            </w:r>
            <w:r w:rsidR="0035557D" w:rsidRPr="00794FC4">
              <w:rPr>
                <w:rFonts w:ascii="Times New Roman" w:hAnsi="Times New Roman" w:cs="Times New Roman"/>
              </w:rPr>
              <w:t>ероприяти</w:t>
            </w:r>
            <w:r w:rsidRPr="00794FC4">
              <w:rPr>
                <w:rFonts w:ascii="Times New Roman" w:hAnsi="Times New Roman" w:cs="Times New Roman"/>
              </w:rPr>
              <w:t>й</w:t>
            </w:r>
            <w:r w:rsidR="0035557D" w:rsidRPr="00794FC4">
              <w:rPr>
                <w:rFonts w:ascii="Times New Roman" w:hAnsi="Times New Roman" w:cs="Times New Roman"/>
              </w:rPr>
              <w:t xml:space="preserve"> гражданско-патриотической направленности совместно с ОО «БРСМ»: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акции по вступлению студентов в первичную организацию ОО «БРСМ»;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военно-исторические веб-</w:t>
            </w:r>
            <w:proofErr w:type="spellStart"/>
            <w:r w:rsidRPr="00794FC4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1A4578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УВР,</w:t>
            </w:r>
            <w:r w:rsidR="007D62C5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секретарь ПО «БРСМ»,</w:t>
            </w:r>
          </w:p>
          <w:p w:rsidR="0035557D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кураторы учебных групп, заведующие,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педработники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общежитий,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студсоветы</w:t>
            </w:r>
            <w:proofErr w:type="spellEnd"/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1920B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Формирование у студентов университета готовности к службе в Вооруженных Силах Республики Беларусь: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экскурсии в воинские части;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встречи с</w:t>
            </w:r>
            <w:r w:rsidRPr="00794FC4">
              <w:rPr>
                <w:rFonts w:ascii="Times New Roman" w:hAnsi="Times New Roman" w:cs="Times New Roman"/>
              </w:rPr>
              <w:t xml:space="preserve"> ветеранами Вооруженных Сил, воинами-интернационалистами, военнослужащими Вооруженных Сил Республики Беларусь;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приуроченные к важным историческим и памятным датам в истории Вооруженных Сил;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спортивно-патриотические лагеря (слеты) с обучающимися на базе соединений и воинских частей;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месячник военно-патриотической работы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1A4578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УВР,</w:t>
            </w:r>
            <w:r w:rsidR="007D62C5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секретарь ПО «БРСМ»,</w:t>
            </w:r>
          </w:p>
          <w:p w:rsidR="0035557D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кураторы учебных групп, заведующие,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педработники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общежитий,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студсоветы</w:t>
            </w:r>
            <w:proofErr w:type="spellEnd"/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1A4578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УВР,</w:t>
            </w:r>
            <w:r w:rsidR="007D62C5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секретарь ПО «БРСМ»,</w:t>
            </w:r>
          </w:p>
          <w:p w:rsidR="0035557D" w:rsidRPr="00794FC4" w:rsidRDefault="001A4578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кураторы учебных групп, заведующие,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педработники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общежитий,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студсоветы</w:t>
            </w:r>
            <w:proofErr w:type="spellEnd"/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обучающихся в мероприятиях военно-патриотической направленности: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ведение банков данных о ветеранах войны и труда, семьях погибших воинов;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экскурсионных программ по маршрутам, посвященным истории Великой Отечественной войны;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встреч с ветеранами Великой отечественной войны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2021-2025</w:t>
            </w:r>
          </w:p>
        </w:tc>
        <w:tc>
          <w:tcPr>
            <w:tcW w:w="4500" w:type="dxa"/>
          </w:tcPr>
          <w:p w:rsidR="007D62C5" w:rsidRPr="00794FC4" w:rsidRDefault="007D62C5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начальник УВРМ, деканы факультетов, зав. кафедрой экономики и управления туристической индустрией, начальник студгородка, председатель ППО студентов, секретарь ПО БРСМ</w:t>
            </w: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1920B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Организация участия обучающихся в мероприятия</w:t>
            </w:r>
            <w:r w:rsidR="001920B4" w:rsidRPr="001920B4">
              <w:rPr>
                <w:rFonts w:ascii="Times New Roman" w:hAnsi="Times New Roman" w:cs="Times New Roman"/>
              </w:rPr>
              <w:t>х</w:t>
            </w:r>
            <w:r w:rsidRPr="001920B4">
              <w:rPr>
                <w:rFonts w:ascii="Times New Roman" w:hAnsi="Times New Roman" w:cs="Times New Roman"/>
              </w:rPr>
              <w:t xml:space="preserve"> гражданско-патриотической направленности в рамках 80-летия начала Великой </w:t>
            </w:r>
            <w:r w:rsidRPr="001920B4">
              <w:rPr>
                <w:rFonts w:ascii="Times New Roman" w:hAnsi="Times New Roman" w:cs="Times New Roman"/>
              </w:rPr>
              <w:lastRenderedPageBreak/>
              <w:t>Отечественной войны, 80-летия освобождения Беларуси от немецко-фашистских захватчиков и Победы советского народа в Великой Отечественной войне:</w:t>
            </w:r>
          </w:p>
          <w:p w:rsidR="0035557D" w:rsidRPr="001920B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республиканская героико-патриотическая акция «Великой Победе - 80!»;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920B4">
              <w:rPr>
                <w:rFonts w:ascii="Times New Roman" w:hAnsi="Times New Roman" w:cs="Times New Roman"/>
              </w:rPr>
              <w:t>разработка экскурсионных военно</w:t>
            </w:r>
            <w:r w:rsidRPr="00794FC4">
              <w:rPr>
                <w:rFonts w:ascii="Times New Roman" w:hAnsi="Times New Roman" w:cs="Times New Roman"/>
              </w:rPr>
              <w:t>-исторических маршрутов и экскурсионных программ по местам воинской славы;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республиканская культурно-творческая акция «Послание ветерану»;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акции «Забота», «Ветеран живет рядом», 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республиканская акция «Никто не забыт, ничто не забыто»;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республиканский конкурс по флористике «Цветы Победы»;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2024-2025</w:t>
            </w: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2024-2025</w:t>
            </w: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4FC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500" w:type="dxa"/>
          </w:tcPr>
          <w:p w:rsidR="007D62C5" w:rsidRPr="00794FC4" w:rsidRDefault="007D62C5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проректор по воспитательной работе,</w:t>
            </w:r>
          </w:p>
          <w:p w:rsidR="007D62C5" w:rsidRPr="00794FC4" w:rsidRDefault="007D62C5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начальник УВРМ,</w:t>
            </w:r>
            <w:r w:rsidR="001F70F9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студгородка,</w:t>
            </w:r>
            <w:r w:rsidR="001F70F9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БРСМ</w:t>
            </w:r>
          </w:p>
          <w:p w:rsidR="0035557D" w:rsidRPr="00794FC4" w:rsidRDefault="0035557D" w:rsidP="007D6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794F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Формирование гражданственности и патриотизма средствами музейной педагогики:</w:t>
            </w:r>
          </w:p>
          <w:p w:rsidR="0035557D" w:rsidRPr="00794FC4" w:rsidRDefault="0035557D" w:rsidP="00794FC4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исследовательской работы на базе музеев города Минска;</w:t>
            </w:r>
          </w:p>
          <w:p w:rsidR="0035557D" w:rsidRPr="00794FC4" w:rsidRDefault="0035557D" w:rsidP="00794FC4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пополнение экспозиции музея истории БГЭУ; </w:t>
            </w:r>
          </w:p>
          <w:p w:rsidR="0035557D" w:rsidRPr="00794FC4" w:rsidRDefault="0035557D" w:rsidP="00794FC4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на базе музея истории БГЭУ тематических выставок, уроков мужества, лекций, семинаров</w:t>
            </w:r>
          </w:p>
        </w:tc>
        <w:tc>
          <w:tcPr>
            <w:tcW w:w="2607" w:type="dxa"/>
          </w:tcPr>
          <w:p w:rsidR="0035557D" w:rsidRPr="00794FC4" w:rsidRDefault="0035557D" w:rsidP="007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500" w:type="dxa"/>
          </w:tcPr>
          <w:p w:rsidR="0035557D" w:rsidRPr="00794FC4" w:rsidRDefault="001A4578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</w:t>
            </w:r>
            <w:r w:rsidR="007D62C5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начальник УВРМ,</w:t>
            </w:r>
            <w:r w:rsidR="001F70F9">
              <w:rPr>
                <w:rFonts w:ascii="Times New Roman" w:hAnsi="Times New Roman" w:cs="Times New Roman"/>
              </w:rPr>
              <w:t xml:space="preserve"> зав. кафедрой </w:t>
            </w:r>
            <w:r w:rsidRPr="00794FC4">
              <w:rPr>
                <w:rFonts w:ascii="Times New Roman" w:hAnsi="Times New Roman" w:cs="Times New Roman"/>
              </w:rPr>
              <w:t xml:space="preserve">экономической истории, зав. </w:t>
            </w:r>
            <w:r w:rsidR="007D62C5" w:rsidRPr="00794FC4">
              <w:rPr>
                <w:rFonts w:ascii="Times New Roman" w:hAnsi="Times New Roman" w:cs="Times New Roman"/>
              </w:rPr>
              <w:t>м</w:t>
            </w:r>
            <w:r w:rsidRPr="00794FC4">
              <w:rPr>
                <w:rFonts w:ascii="Times New Roman" w:hAnsi="Times New Roman" w:cs="Times New Roman"/>
              </w:rPr>
              <w:t>узеем истории БГЭ</w:t>
            </w:r>
            <w:r w:rsidR="001F70F9">
              <w:rPr>
                <w:rFonts w:ascii="Times New Roman" w:hAnsi="Times New Roman" w:cs="Times New Roman"/>
              </w:rPr>
              <w:t xml:space="preserve">У, деканы факультетов, кураторы </w:t>
            </w:r>
            <w:r w:rsidRPr="00794FC4">
              <w:rPr>
                <w:rFonts w:ascii="Times New Roman" w:hAnsi="Times New Roman" w:cs="Times New Roman"/>
              </w:rPr>
              <w:t>учебных групп</w:t>
            </w:r>
          </w:p>
        </w:tc>
      </w:tr>
      <w:tr w:rsidR="0035557D" w:rsidRPr="00794FC4" w:rsidTr="005C5F36">
        <w:trPr>
          <w:trHeight w:val="231"/>
          <w:jc w:val="center"/>
        </w:trPr>
        <w:tc>
          <w:tcPr>
            <w:tcW w:w="14560" w:type="dxa"/>
            <w:gridSpan w:val="4"/>
          </w:tcPr>
          <w:p w:rsidR="0035557D" w:rsidRPr="00794FC4" w:rsidRDefault="0035557D" w:rsidP="0035557D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Воспитание информационной культуры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982E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Развитие информационного пространства университета, в том числе через размещение актуальной информации на официальном веб-сайте и аккаунтах университета в социальных сетях и мессенджерах, информационных стендах и других площадках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500" w:type="dxa"/>
          </w:tcPr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пресс-секретарь БГЭУ, деканы факультетов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982E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мероприятий по формированию культуры общения в сети и этике пользования интернетом: тематических лекций, семинаров, устных журналов, круглых столов, декады (недели) по повышению информационной культуры обучающихся, диспутов «Молодежь и Интернет: формула ответственности», «Интернет - территория ответственности» и др.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начальник УВРМ, пресс-секретарь БГЭУ, деканы факультетов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мероприятий по обучению студентов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развитию: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диспуты, беседы «Интернет: плюсы и минусы», «Виртуальность или реальность»;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пространства, в том числе с участием сотрудников органов внутренних дел;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круглые столы по обсуждению проблем безопасности в Интернете, формированию самоконтроля за своим поведением в сети Интернет: «</w:t>
            </w:r>
            <w:proofErr w:type="spellStart"/>
            <w:r w:rsidRPr="00794FC4">
              <w:rPr>
                <w:rFonts w:ascii="Times New Roman" w:hAnsi="Times New Roman" w:cs="Times New Roman"/>
              </w:rPr>
              <w:t>Репосты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и лайки. Действия виртуальные, ответственность реальная», «Безопасный Интернет»;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размещение на веб-сайте университета информации об ответственности за распространение информации, противоречащей законодательству;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освещение вопросов цифрового этикета в ходе образовательного процесса, на информационных и кураторских часах и др.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4500" w:type="dxa"/>
          </w:tcPr>
          <w:p w:rsidR="00982E65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</w:t>
            </w:r>
          </w:p>
          <w:p w:rsidR="00982E65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пресс-секретарь БГЭУ,</w:t>
            </w:r>
          </w:p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студгородка, кураторы учебных групп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Мероприятия, направленные на формирование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культуры обучающихся: 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пресс-конференции; </w:t>
            </w:r>
          </w:p>
          <w:p w:rsidR="0035557D" w:rsidRPr="00794FC4" w:rsidRDefault="0035557D" w:rsidP="0035557D">
            <w:pPr>
              <w:pStyle w:val="a3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просмотры и обсуждения фильмов, мультимедийные презентации; встречи (онлайн-встречи) и открытые лекции с заслуженными деятелями науки и культуры,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медийными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персонами и др.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</w:t>
            </w:r>
          </w:p>
          <w:p w:rsidR="00982E65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пресс-секретарь БГЭУ,</w:t>
            </w:r>
          </w:p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студгородка, кураторы учебных групп</w:t>
            </w:r>
          </w:p>
        </w:tc>
      </w:tr>
      <w:tr w:rsidR="0035557D" w:rsidRPr="00794FC4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Информационно-методическая поддержка интернет-проектов, творческих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пабликов</w:t>
            </w:r>
            <w:proofErr w:type="spellEnd"/>
            <w:r w:rsidRPr="00794FC4">
              <w:rPr>
                <w:rFonts w:ascii="Times New Roman" w:hAnsi="Times New Roman" w:cs="Times New Roman"/>
              </w:rPr>
              <w:t>, сообществ, каналов, аккаунтов в социальных сетях и мессенджерах, создаваемых студентами университета (интернет-газеты</w:t>
            </w:r>
            <w:r w:rsidR="00967BA7">
              <w:rPr>
                <w:rFonts w:ascii="Times New Roman" w:hAnsi="Times New Roman" w:cs="Times New Roman"/>
              </w:rPr>
              <w:t xml:space="preserve">, </w:t>
            </w:r>
            <w:r w:rsidRPr="00794FC4">
              <w:rPr>
                <w:rFonts w:ascii="Times New Roman" w:hAnsi="Times New Roman" w:cs="Times New Roman"/>
              </w:rPr>
              <w:t>интернет-журналы, авторские блоги, личные сайты обучающихся и т.п.)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пресс-секретарь БГЭУ,</w:t>
            </w:r>
          </w:p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35557D" w:rsidRPr="00794FC4" w:rsidTr="00BB683D">
        <w:trPr>
          <w:trHeight w:val="274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 xml:space="preserve">Организация участия обучающихся в конкурсе «Лучший студенческий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медиаресурс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» среди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пабликов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>, сообществ, каналов, аккаунтов в социальных сетях и мессенджерах, создаваемых обучающимися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2021 г., 2023 г., 2025 г.</w:t>
            </w:r>
          </w:p>
        </w:tc>
        <w:tc>
          <w:tcPr>
            <w:tcW w:w="4500" w:type="dxa"/>
          </w:tcPr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пресс-секретарь БГЭУ</w:t>
            </w:r>
          </w:p>
        </w:tc>
      </w:tr>
      <w:tr w:rsidR="0035557D" w:rsidRPr="00794FC4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участия обучающихся в республиканском молодежном фестивале-конкурсе «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Медиасфера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07" w:type="dxa"/>
          </w:tcPr>
          <w:p w:rsidR="0035557D" w:rsidRPr="00794FC4" w:rsidRDefault="0035557D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35557D" w:rsidRPr="00794FC4" w:rsidRDefault="00982E65" w:rsidP="00982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пресс-секретарь БГЭУ</w:t>
            </w:r>
          </w:p>
        </w:tc>
      </w:tr>
      <w:tr w:rsidR="0035557D" w:rsidRPr="00794FC4" w:rsidTr="00A235F4">
        <w:trPr>
          <w:trHeight w:val="171"/>
          <w:jc w:val="center"/>
        </w:trPr>
        <w:tc>
          <w:tcPr>
            <w:tcW w:w="14560" w:type="dxa"/>
            <w:gridSpan w:val="4"/>
          </w:tcPr>
          <w:p w:rsidR="0035557D" w:rsidRPr="00794FC4" w:rsidRDefault="0035557D" w:rsidP="0035557D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Реализация Программы сотрудничества между Министерством образования Республики Беларусь и Белорусской Православной </w:t>
            </w:r>
            <w:r w:rsidRPr="00794FC4">
              <w:rPr>
                <w:rFonts w:ascii="Times New Roman" w:hAnsi="Times New Roman" w:cs="Times New Roman"/>
              </w:rPr>
              <w:lastRenderedPageBreak/>
              <w:t>Церковью на 2021 - 2025 годы: духовно-просветительские и благотворительные акции, конкурсы, фестивали, семинары и др.</w:t>
            </w:r>
          </w:p>
        </w:tc>
        <w:tc>
          <w:tcPr>
            <w:tcW w:w="2607" w:type="dxa"/>
          </w:tcPr>
          <w:p w:rsidR="0035557D" w:rsidRPr="00794FC4" w:rsidRDefault="0035557D" w:rsidP="00FF74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4500" w:type="dxa"/>
          </w:tcPr>
          <w:p w:rsidR="0035557D" w:rsidRPr="00794FC4" w:rsidRDefault="00982E65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Развитие волонтерского и благотворительного движения:</w:t>
            </w:r>
          </w:p>
          <w:p w:rsidR="0035557D" w:rsidRPr="00794FC4" w:rsidRDefault="0035557D" w:rsidP="00982E65">
            <w:pPr>
              <w:pStyle w:val="a3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35557D" w:rsidRPr="00794FC4" w:rsidRDefault="0035557D" w:rsidP="00982E65">
            <w:pPr>
              <w:pStyle w:val="a3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шефства над детскими домами, социально-педагогическими центрами с приютом, школами-интернатами;</w:t>
            </w:r>
          </w:p>
          <w:p w:rsidR="0035557D" w:rsidRPr="00794FC4" w:rsidRDefault="0035557D" w:rsidP="00982E65">
            <w:pPr>
              <w:pStyle w:val="a3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участие в республиканск</w:t>
            </w:r>
            <w:r w:rsidR="003D0227">
              <w:rPr>
                <w:rFonts w:ascii="Times New Roman" w:hAnsi="Times New Roman" w:cs="Times New Roman"/>
              </w:rPr>
              <w:t>ом</w:t>
            </w:r>
            <w:r w:rsidRPr="00794FC4">
              <w:rPr>
                <w:rFonts w:ascii="Times New Roman" w:hAnsi="Times New Roman" w:cs="Times New Roman"/>
              </w:rPr>
              <w:t xml:space="preserve"> форум</w:t>
            </w:r>
            <w:r w:rsidR="003D0227">
              <w:rPr>
                <w:rFonts w:ascii="Times New Roman" w:hAnsi="Times New Roman" w:cs="Times New Roman"/>
              </w:rPr>
              <w:t>е</w:t>
            </w:r>
            <w:r w:rsidRPr="00794FC4">
              <w:rPr>
                <w:rFonts w:ascii="Times New Roman" w:hAnsi="Times New Roman" w:cs="Times New Roman"/>
              </w:rPr>
              <w:t xml:space="preserve"> студенческих волонтерских отрядов «Мы вместе»</w:t>
            </w:r>
            <w:r w:rsidR="00982E65" w:rsidRPr="00794FC4">
              <w:rPr>
                <w:rFonts w:ascii="Times New Roman" w:hAnsi="Times New Roman" w:cs="Times New Roman"/>
              </w:rPr>
              <w:t>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участие в республиканской благотворительной акции «Наши дети»</w:t>
            </w:r>
          </w:p>
        </w:tc>
        <w:tc>
          <w:tcPr>
            <w:tcW w:w="2607" w:type="dxa"/>
          </w:tcPr>
          <w:p w:rsidR="0035557D" w:rsidRPr="00794FC4" w:rsidRDefault="0035557D" w:rsidP="00FF74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982E65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</w:t>
            </w:r>
            <w:r w:rsidR="00FF74D3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деканы факультетов,</w:t>
            </w:r>
          </w:p>
          <w:p w:rsidR="0035557D" w:rsidRPr="00794FC4" w:rsidRDefault="00982E65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председатель ППО работников, председатель ППО студентов, секретарь ПО «БРСМ»,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студсоветы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факультетов и общежитий</w:t>
            </w:r>
          </w:p>
        </w:tc>
      </w:tr>
      <w:tr w:rsidR="0035557D" w:rsidRPr="00967BA7" w:rsidTr="00BB683D">
        <w:trPr>
          <w:trHeight w:val="570"/>
          <w:jc w:val="center"/>
        </w:trPr>
        <w:tc>
          <w:tcPr>
            <w:tcW w:w="562" w:type="dxa"/>
          </w:tcPr>
          <w:p w:rsidR="0035557D" w:rsidRPr="00794FC4" w:rsidRDefault="0035557D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35557D" w:rsidRPr="00794FC4" w:rsidRDefault="0035557D" w:rsidP="00355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и проведение благотворительных акций, музыкальных программ, приуроченных к Международному дню инвалидов, Дню инвалидов Республики Беларусь (3 декабря)</w:t>
            </w:r>
          </w:p>
        </w:tc>
        <w:tc>
          <w:tcPr>
            <w:tcW w:w="2607" w:type="dxa"/>
          </w:tcPr>
          <w:p w:rsidR="0035557D" w:rsidRPr="00794FC4" w:rsidRDefault="0035557D" w:rsidP="00FF74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FF74D3" w:rsidRPr="00794FC4" w:rsidRDefault="00FF74D3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</w:t>
            </w:r>
          </w:p>
          <w:p w:rsidR="0035557D" w:rsidRPr="00794FC4" w:rsidRDefault="00FF74D3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деканы факультетов, председатель ППО студентов, секретарь ПО «БРСМ»,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студсоветы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факультетов и общежитий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работы кружков и клубов по формированию духовно-нравственной культуры личности</w:t>
            </w:r>
          </w:p>
        </w:tc>
        <w:tc>
          <w:tcPr>
            <w:tcW w:w="2607" w:type="dxa"/>
          </w:tcPr>
          <w:p w:rsidR="00982E65" w:rsidRPr="00794FC4" w:rsidRDefault="00982E65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82E65" w:rsidP="00FF7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зав. студенческим клубом, начальник спортивного клуба,</w:t>
            </w:r>
            <w:r w:rsidR="00FF74D3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начальник студгородка</w:t>
            </w:r>
          </w:p>
        </w:tc>
      </w:tr>
      <w:tr w:rsidR="00982E65" w:rsidRPr="00794FC4" w:rsidTr="00904E7F">
        <w:trPr>
          <w:trHeight w:val="171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Поликультурное воспитание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F4F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обучающихся в мероприятиях, направленных на формирование умения жить в поликультурном мире:</w:t>
            </w:r>
          </w:p>
          <w:p w:rsidR="00982E65" w:rsidRPr="00794FC4" w:rsidRDefault="00982E65" w:rsidP="009F4FD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акции, образовательные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квизы</w:t>
            </w:r>
            <w:proofErr w:type="spellEnd"/>
            <w:r w:rsidRPr="00794FC4">
              <w:rPr>
                <w:rFonts w:ascii="Times New Roman" w:hAnsi="Times New Roman" w:cs="Times New Roman"/>
              </w:rPr>
              <w:t>, интеллектуальные турниры, молодежные марафоны, праздники национальных культур, творческие фестивали и др.;</w:t>
            </w:r>
          </w:p>
          <w:p w:rsidR="00982E65" w:rsidRPr="00794FC4" w:rsidRDefault="00982E65" w:rsidP="009F4FD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информационные и кураторские часы, приуроченные ко Всемирному дню беженцев</w:t>
            </w:r>
          </w:p>
        </w:tc>
        <w:tc>
          <w:tcPr>
            <w:tcW w:w="2607" w:type="dxa"/>
          </w:tcPr>
          <w:p w:rsidR="00982E65" w:rsidRPr="00794FC4" w:rsidRDefault="00982E65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F4FD6" w:rsidP="009F4F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 по работе с иностранными студентами, начальник студгородка, зав. студенческим клубом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F4F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работы кружков и клубов по интересам, направленных на формирование у обучающихся толерантности, культуры межнационального и межконфессионального общения</w:t>
            </w:r>
          </w:p>
        </w:tc>
        <w:tc>
          <w:tcPr>
            <w:tcW w:w="2607" w:type="dxa"/>
          </w:tcPr>
          <w:p w:rsidR="00982E65" w:rsidRPr="00794FC4" w:rsidRDefault="00982E65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F4FD6" w:rsidP="009F4F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 по работе с иностранными студентами, деканы факультетов, начальник студгородка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F4F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исследовательской и проектной деятельности в области поликультурного воспитания; вовлечение обучающихся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2607" w:type="dxa"/>
          </w:tcPr>
          <w:p w:rsidR="00982E65" w:rsidRPr="00794FC4" w:rsidRDefault="00982E65" w:rsidP="00982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2023-2024</w:t>
            </w:r>
          </w:p>
        </w:tc>
        <w:tc>
          <w:tcPr>
            <w:tcW w:w="4500" w:type="dxa"/>
          </w:tcPr>
          <w:p w:rsidR="00982E65" w:rsidRPr="00794FC4" w:rsidRDefault="009F4FD6" w:rsidP="009F4F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 по работе с иностранными студентами, деканы факультетов, начальник студгородка</w:t>
            </w:r>
          </w:p>
        </w:tc>
      </w:tr>
      <w:tr w:rsidR="00982E65" w:rsidRPr="00794FC4" w:rsidTr="009F4FD6">
        <w:trPr>
          <w:trHeight w:val="187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3D0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и реализация программ кружков и клубов по интересам по формированию экологической культуры студенческой молодежи</w:t>
            </w:r>
          </w:p>
        </w:tc>
        <w:tc>
          <w:tcPr>
            <w:tcW w:w="2607" w:type="dxa"/>
          </w:tcPr>
          <w:p w:rsidR="00982E65" w:rsidRPr="00794FC4" w:rsidRDefault="00982E6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начальник УВРМ, деканы факультетов, </w:t>
            </w:r>
            <w:r w:rsidR="00982E65" w:rsidRPr="00794FC4">
              <w:rPr>
                <w:rFonts w:ascii="Times New Roman" w:hAnsi="Times New Roman" w:cs="Times New Roman"/>
              </w:rPr>
              <w:t>начальник студгородка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3D02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Проведение мероприятий в рамках Дня охраны окружающей среды, Всемирного дня Земли, Дня памяти п</w:t>
            </w:r>
            <w:r w:rsidR="003D0227">
              <w:rPr>
                <w:rFonts w:ascii="Times New Roman" w:hAnsi="Times New Roman" w:cs="Times New Roman"/>
                <w:szCs w:val="22"/>
              </w:rPr>
              <w:t>огибших в радиационных авариях</w:t>
            </w:r>
          </w:p>
        </w:tc>
        <w:tc>
          <w:tcPr>
            <w:tcW w:w="2607" w:type="dxa"/>
          </w:tcPr>
          <w:p w:rsidR="00982E65" w:rsidRPr="00794FC4" w:rsidRDefault="00982E65" w:rsidP="00B92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</w:t>
            </w:r>
            <w:r w:rsidR="001F70F9">
              <w:rPr>
                <w:rFonts w:ascii="Times New Roman" w:hAnsi="Times New Roman" w:cs="Times New Roman"/>
              </w:rPr>
              <w:t xml:space="preserve">аны факультетов, </w:t>
            </w:r>
            <w:r w:rsidRPr="00794FC4">
              <w:rPr>
                <w:rFonts w:ascii="Times New Roman" w:hAnsi="Times New Roman" w:cs="Times New Roman"/>
              </w:rPr>
              <w:t>начальник студгородка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 по популяризации раздельного сбора мусора и твердых отходов: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конкурсы и акции по сбору вторичного сырья, элементов питания (батареек), различных видов пластика;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экологическая акция по пропаганде раздельного сбора отходов и других вторичных материальных ресурсов «Кто, если не мы!»</w:t>
            </w:r>
          </w:p>
        </w:tc>
        <w:tc>
          <w:tcPr>
            <w:tcW w:w="2607" w:type="dxa"/>
          </w:tcPr>
          <w:p w:rsidR="00982E65" w:rsidRPr="00794FC4" w:rsidRDefault="00B92B75" w:rsidP="00B92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B92B75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студгородка, секретарь ПО БРСМ,</w:t>
            </w:r>
            <w:r w:rsidR="001F70F9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 xml:space="preserve">зав. кафедрой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ФКиЭС</w:t>
            </w:r>
            <w:proofErr w:type="spellEnd"/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формирование экологического мировоззрения и экологической культуры: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разработка экскурсионных маршрутов, создание экологических троп и др.;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участие в республиканском субботнике по очистке природных территорий;</w:t>
            </w:r>
          </w:p>
          <w:p w:rsidR="00982E65" w:rsidRPr="00794FC4" w:rsidRDefault="00982E65" w:rsidP="003D0227">
            <w:pPr>
              <w:pStyle w:val="a3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мероприятий, содержательно направленных на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водосбережение</w:t>
            </w:r>
            <w:proofErr w:type="spellEnd"/>
            <w:r w:rsidR="003D0227">
              <w:rPr>
                <w:rFonts w:ascii="Times New Roman" w:hAnsi="Times New Roman" w:cs="Times New Roman"/>
              </w:rPr>
              <w:t>,</w:t>
            </w:r>
            <w:r w:rsidRPr="00794FC4">
              <w:rPr>
                <w:rFonts w:ascii="Times New Roman" w:hAnsi="Times New Roman" w:cs="Times New Roman"/>
              </w:rPr>
              <w:t xml:space="preserve"> обращение с отходами</w:t>
            </w:r>
          </w:p>
        </w:tc>
        <w:tc>
          <w:tcPr>
            <w:tcW w:w="2607" w:type="dxa"/>
          </w:tcPr>
          <w:p w:rsidR="00982E65" w:rsidRPr="00794FC4" w:rsidRDefault="00B92B75" w:rsidP="00B92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B92B7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студгородка,</w:t>
            </w:r>
          </w:p>
          <w:p w:rsidR="00982E6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секретарь ПО БРСМ, зав. кафедрой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ФКиЭС</w:t>
            </w:r>
            <w:proofErr w:type="spellEnd"/>
          </w:p>
        </w:tc>
      </w:tr>
      <w:tr w:rsidR="00B92B75" w:rsidRPr="00967BA7" w:rsidTr="00BB683D">
        <w:trPr>
          <w:trHeight w:val="570"/>
          <w:jc w:val="center"/>
        </w:trPr>
        <w:tc>
          <w:tcPr>
            <w:tcW w:w="562" w:type="dxa"/>
          </w:tcPr>
          <w:p w:rsidR="00B92B75" w:rsidRPr="00794FC4" w:rsidRDefault="00B92B7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B92B75" w:rsidRPr="00794FC4" w:rsidRDefault="00B92B75" w:rsidP="00B9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Организация участия студентов университета в конкурсе «Молодежные послы Целей устойчивого развития - будущее планеты в наших руках»</w:t>
            </w:r>
          </w:p>
        </w:tc>
        <w:tc>
          <w:tcPr>
            <w:tcW w:w="2607" w:type="dxa"/>
          </w:tcPr>
          <w:p w:rsidR="00B92B7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2022, 2024 гг.</w:t>
            </w:r>
          </w:p>
        </w:tc>
        <w:tc>
          <w:tcPr>
            <w:tcW w:w="4500" w:type="dxa"/>
          </w:tcPr>
          <w:p w:rsidR="00B92B7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B92B75" w:rsidRPr="00967BA7" w:rsidTr="00BB683D">
        <w:trPr>
          <w:trHeight w:val="570"/>
          <w:jc w:val="center"/>
        </w:trPr>
        <w:tc>
          <w:tcPr>
            <w:tcW w:w="562" w:type="dxa"/>
          </w:tcPr>
          <w:p w:rsidR="00B92B75" w:rsidRPr="00794FC4" w:rsidRDefault="00B92B7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B92B75" w:rsidRPr="00794FC4" w:rsidRDefault="00B92B75" w:rsidP="00B9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Организация экологических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794FC4">
              <w:rPr>
                <w:rFonts w:ascii="Times New Roman" w:hAnsi="Times New Roman" w:cs="Times New Roman"/>
              </w:rPr>
              <w:t>, волонтерских акций по развитию осознанного потребления и пользования ресурсами и др.</w:t>
            </w:r>
          </w:p>
        </w:tc>
        <w:tc>
          <w:tcPr>
            <w:tcW w:w="2607" w:type="dxa"/>
          </w:tcPr>
          <w:p w:rsidR="00B92B7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B92B75" w:rsidRPr="00794FC4" w:rsidRDefault="00B92B75" w:rsidP="00B9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982E65" w:rsidRPr="00967BA7" w:rsidTr="00197B35">
        <w:trPr>
          <w:trHeight w:val="128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FC4">
              <w:rPr>
                <w:rFonts w:ascii="Times New Roman" w:hAnsi="Times New Roman" w:cs="Times New Roman"/>
                <w:b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 по формированию культуры безопасной жизнедеятельности обучающихся: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обучение навыкам безопасного поведения при участии в дорожном движении, в том числе на железнодорожном транспорте, предупреждение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зацепинга</w:t>
            </w:r>
            <w:proofErr w:type="spellEnd"/>
            <w:r w:rsidRPr="00794FC4">
              <w:rPr>
                <w:rFonts w:ascii="Times New Roman" w:hAnsi="Times New Roman" w:cs="Times New Roman"/>
              </w:rPr>
              <w:t>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занятия по формированию навыков действий в чрезвычайных ситуациях совместно с сотрудниками МЧС, ОСВОД;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профилактику травматизма;</w:t>
            </w:r>
          </w:p>
          <w:p w:rsidR="00982E65" w:rsidRPr="00794FC4" w:rsidRDefault="003D0227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 w:rsidR="00982E65" w:rsidRPr="00794FC4">
              <w:rPr>
                <w:rFonts w:ascii="Times New Roman" w:hAnsi="Times New Roman" w:cs="Times New Roman"/>
              </w:rPr>
              <w:t>республикански</w:t>
            </w:r>
            <w:r>
              <w:rPr>
                <w:rFonts w:ascii="Times New Roman" w:hAnsi="Times New Roman" w:cs="Times New Roman"/>
              </w:rPr>
              <w:t>х</w:t>
            </w:r>
            <w:r w:rsidR="00982E65" w:rsidRPr="00794FC4">
              <w:rPr>
                <w:rFonts w:ascii="Times New Roman" w:hAnsi="Times New Roman" w:cs="Times New Roman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</w:rPr>
              <w:t>х</w:t>
            </w:r>
            <w:r w:rsidR="00982E65" w:rsidRPr="00794FC4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ях</w:t>
            </w:r>
            <w:r w:rsidR="00982E65" w:rsidRPr="00794FC4">
              <w:rPr>
                <w:rFonts w:ascii="Times New Roman" w:hAnsi="Times New Roman" w:cs="Times New Roman"/>
              </w:rPr>
              <w:t xml:space="preserve"> «Безопасность - в каждый дом!», «День безопасности. Внимание всем!», «Молодежь - за безопасность!», «Безопасный Новый год!»;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конкурс по основам безопасности жизнедеятельности </w:t>
            </w:r>
            <w:r w:rsidR="003D0227">
              <w:rPr>
                <w:rFonts w:ascii="Times New Roman" w:hAnsi="Times New Roman" w:cs="Times New Roman"/>
              </w:rPr>
              <w:t>«</w:t>
            </w:r>
            <w:r w:rsidRPr="00794FC4">
              <w:rPr>
                <w:rFonts w:ascii="Times New Roman" w:hAnsi="Times New Roman" w:cs="Times New Roman"/>
              </w:rPr>
              <w:t>Студенты. Безопасность. Будущее</w:t>
            </w:r>
            <w:r w:rsidR="003D0227">
              <w:rPr>
                <w:rFonts w:ascii="Times New Roman" w:hAnsi="Times New Roman" w:cs="Times New Roman"/>
              </w:rPr>
              <w:t>»</w:t>
            </w:r>
            <w:r w:rsidRPr="00794FC4">
              <w:rPr>
                <w:rFonts w:ascii="Times New Roman" w:hAnsi="Times New Roman" w:cs="Times New Roman"/>
              </w:rPr>
              <w:t>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посещение образовательных Центров безопасности, музеев и других объектов МЧС;</w:t>
            </w:r>
          </w:p>
        </w:tc>
        <w:tc>
          <w:tcPr>
            <w:tcW w:w="2607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500" w:type="dxa"/>
          </w:tcPr>
          <w:p w:rsidR="00602DCA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</w:t>
            </w:r>
            <w:r w:rsidR="001F70F9">
              <w:rPr>
                <w:rFonts w:ascii="Times New Roman" w:hAnsi="Times New Roman" w:cs="Times New Roman"/>
              </w:rPr>
              <w:t xml:space="preserve">льник УВРМ, деканы факультетов, </w:t>
            </w:r>
            <w:r w:rsidRPr="00794FC4">
              <w:rPr>
                <w:rFonts w:ascii="Times New Roman" w:hAnsi="Times New Roman" w:cs="Times New Roman"/>
              </w:rPr>
              <w:t>начальник студгородка</w:t>
            </w:r>
          </w:p>
          <w:p w:rsidR="00982E65" w:rsidRPr="00794FC4" w:rsidRDefault="00982E65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конкурсы проектов, эссе, видеороликов, постер-</w:t>
            </w:r>
            <w:proofErr w:type="spellStart"/>
            <w:r w:rsidRPr="00794FC4">
              <w:rPr>
                <w:rFonts w:ascii="Times New Roman" w:hAnsi="Times New Roman" w:cs="Times New Roman"/>
              </w:rPr>
              <w:t>мотиваторов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, тренингов,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флэшмобов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и др.;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информационные, кураторские часы по вопросам правильного питания, соблюдения режима сна и отдыха, предупреждению вредных привычек и др.</w:t>
            </w:r>
          </w:p>
        </w:tc>
        <w:tc>
          <w:tcPr>
            <w:tcW w:w="2607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602DCA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спортивного клуба, начальник студгородка, инструкторы-методисты по спорту общежитий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Мероприятия, проекты, акции, направленные на сохранение и укрепление здоровья обучающихся в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794FC4">
              <w:rPr>
                <w:rFonts w:ascii="Times New Roman" w:hAnsi="Times New Roman" w:cs="Times New Roman"/>
              </w:rPr>
              <w:t>-оздоровительных учреждениях образования</w:t>
            </w:r>
          </w:p>
        </w:tc>
        <w:tc>
          <w:tcPr>
            <w:tcW w:w="2607" w:type="dxa"/>
          </w:tcPr>
          <w:p w:rsidR="00982E65" w:rsidRPr="00794FC4" w:rsidRDefault="00982E65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председатель ППО студентов, секретарь ПО «БРСМ»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602DCA" w:rsidP="00602D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м</w:t>
            </w:r>
            <w:r w:rsidR="00982E65" w:rsidRPr="00794FC4">
              <w:rPr>
                <w:rFonts w:ascii="Times New Roman" w:hAnsi="Times New Roman" w:cs="Times New Roman"/>
              </w:rPr>
              <w:t>ероприяти</w:t>
            </w:r>
            <w:r w:rsidRPr="00794FC4">
              <w:rPr>
                <w:rFonts w:ascii="Times New Roman" w:hAnsi="Times New Roman" w:cs="Times New Roman"/>
              </w:rPr>
              <w:t>й</w:t>
            </w:r>
            <w:r w:rsidR="00982E65" w:rsidRPr="00794FC4">
              <w:rPr>
                <w:rFonts w:ascii="Times New Roman" w:hAnsi="Times New Roman" w:cs="Times New Roman"/>
              </w:rPr>
              <w:t xml:space="preserve">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2607" w:type="dxa"/>
          </w:tcPr>
          <w:p w:rsidR="00982E65" w:rsidRPr="00794FC4" w:rsidRDefault="00982E65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982E65" w:rsidRPr="00967BA7" w:rsidTr="00BB683D">
        <w:trPr>
          <w:trHeight w:val="274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Организация участия обучающихся в спортивно-массовых и физкультурно-оздоровительных мероприятиях: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республиканской универсиады среди студентов;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республиканской спартакиады </w:t>
            </w:r>
            <w:proofErr w:type="gramStart"/>
            <w:r w:rsidRPr="00794FC4">
              <w:rPr>
                <w:rFonts w:ascii="Times New Roman" w:hAnsi="Times New Roman" w:cs="Times New Roman"/>
              </w:rPr>
              <w:t>по зимнему</w:t>
            </w:r>
            <w:proofErr w:type="gramEnd"/>
            <w:r w:rsidRPr="00794FC4">
              <w:rPr>
                <w:rFonts w:ascii="Times New Roman" w:hAnsi="Times New Roman" w:cs="Times New Roman"/>
              </w:rPr>
              <w:t xml:space="preserve"> и летнему многоборью;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республиканских туристских слетов студентов</w:t>
            </w:r>
          </w:p>
        </w:tc>
        <w:tc>
          <w:tcPr>
            <w:tcW w:w="2607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FC4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FC4">
              <w:rPr>
                <w:rFonts w:ascii="Times New Roman" w:hAnsi="Times New Roman" w:cs="Times New Roman"/>
              </w:rPr>
              <w:t>ФКи</w:t>
            </w:r>
            <w:proofErr w:type="spellEnd"/>
            <w:r w:rsidRPr="00794FC4">
              <w:rPr>
                <w:rFonts w:ascii="Times New Roman" w:hAnsi="Times New Roman" w:cs="Times New Roman"/>
                <w:lang w:val="be-BY"/>
              </w:rPr>
              <w:t>Э</w:t>
            </w:r>
            <w:r w:rsidR="001F70F9">
              <w:rPr>
                <w:rFonts w:ascii="Times New Roman" w:hAnsi="Times New Roman" w:cs="Times New Roman"/>
              </w:rPr>
              <w:t xml:space="preserve">С, начальник </w:t>
            </w:r>
            <w:r w:rsidRPr="00794FC4">
              <w:rPr>
                <w:rFonts w:ascii="Times New Roman" w:hAnsi="Times New Roman" w:cs="Times New Roman"/>
              </w:rPr>
              <w:t>спортивного клуба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Проведение мероприятий, направленных на формирование антинаркотического барьера, профилактику употребления наркотических, токсических,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веществ и курительных смесей: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мероприятий, приуроченных ко Дню борьбы с наркотиками (1 марта), Международному дню борьбы с наркоманией и наркобизнесом (26 июня); размещение информации о последствиях употребления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веществ, курительных смесей на стендах, сайтах;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акций «Спайс=смерть», «Молодежь против наркотиков!»;</w:t>
            </w:r>
          </w:p>
          <w:p w:rsidR="003D0227" w:rsidRDefault="00982E65" w:rsidP="00982E6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конкурсов проектов «Бросай курить», «Наркотикам – нет»;</w:t>
            </w:r>
          </w:p>
          <w:p w:rsidR="00982E65" w:rsidRPr="003D0227" w:rsidRDefault="00982E65" w:rsidP="00982E6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3D0227">
              <w:rPr>
                <w:rFonts w:ascii="Times New Roman" w:hAnsi="Times New Roman" w:cs="Times New Roman"/>
              </w:rPr>
              <w:t>интернет-конференций, дискуссий, тематических вечеров, конкурса плакатов «Свободные от зависимостей»</w:t>
            </w:r>
          </w:p>
        </w:tc>
        <w:tc>
          <w:tcPr>
            <w:tcW w:w="2607" w:type="dxa"/>
          </w:tcPr>
          <w:p w:rsidR="00982E65" w:rsidRPr="00794FC4" w:rsidRDefault="00982E65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500" w:type="dxa"/>
          </w:tcPr>
          <w:p w:rsidR="00982E65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602DCA" w:rsidRPr="00967BA7" w:rsidTr="00BB683D">
        <w:trPr>
          <w:trHeight w:val="570"/>
          <w:jc w:val="center"/>
        </w:trPr>
        <w:tc>
          <w:tcPr>
            <w:tcW w:w="562" w:type="dxa"/>
          </w:tcPr>
          <w:p w:rsidR="00602DCA" w:rsidRPr="00794FC4" w:rsidRDefault="00602DCA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602DCA" w:rsidRPr="00794FC4" w:rsidRDefault="00602DCA" w:rsidP="003D0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профилактику интернет-зависимости, зависимости от гаджетов и иных видов зависимостей</w:t>
            </w:r>
          </w:p>
        </w:tc>
        <w:tc>
          <w:tcPr>
            <w:tcW w:w="2607" w:type="dxa"/>
          </w:tcPr>
          <w:p w:rsidR="00602DCA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602DCA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602DCA" w:rsidRPr="00967BA7" w:rsidTr="00BB683D">
        <w:trPr>
          <w:trHeight w:val="570"/>
          <w:jc w:val="center"/>
        </w:trPr>
        <w:tc>
          <w:tcPr>
            <w:tcW w:w="562" w:type="dxa"/>
          </w:tcPr>
          <w:p w:rsidR="00602DCA" w:rsidRPr="00794FC4" w:rsidRDefault="00602DCA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602DCA" w:rsidRPr="00794FC4" w:rsidRDefault="00602DCA" w:rsidP="003D0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2607" w:type="dxa"/>
          </w:tcPr>
          <w:p w:rsidR="00602DCA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602DCA" w:rsidRPr="00794FC4" w:rsidRDefault="00602DCA" w:rsidP="006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982E65" w:rsidRPr="00967BA7" w:rsidTr="00081E94">
        <w:trPr>
          <w:trHeight w:val="313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формирование: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психологической культуры личности, развитие эмоционально-волевой сферы личности, формирование самоконтроля в различных жизненных ситуациях, потребности в развитии и саморазвитии;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социальной компетентности и построение жизненных и перспективных (профессиональных) планов;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занятия, направленные на: успешную адаптацию к изменившимся условиям обучения/воспитания для обучающихся; развитие психологической устойчивости к негативным воздействиям социума; снижение уровня агрессивности, тревожности и др.</w:t>
            </w:r>
          </w:p>
        </w:tc>
        <w:tc>
          <w:tcPr>
            <w:tcW w:w="2607" w:type="dxa"/>
          </w:tcPr>
          <w:p w:rsidR="00982E65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DF326C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СППС, начальник студгородка, деканы факультетов, кураторы учебных групп</w:t>
            </w:r>
          </w:p>
          <w:p w:rsidR="00982E65" w:rsidRPr="00794FC4" w:rsidRDefault="00982E65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 по профилактике суицидального поведения обучающихся: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информирование студентов о телефонах доверия, республиканской телефонной горячей линии по оказанию психологической помощи несовершеннолетним, попавшим в кризисную ситуацию;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дни, декады, месячники психологического здоровья;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профилактические акции, тренинги, практические занятия по формированию ценностного отношения к человеческой жизни;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2607" w:type="dxa"/>
          </w:tcPr>
          <w:p w:rsidR="00982E65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DF326C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СППС,</w:t>
            </w:r>
          </w:p>
          <w:p w:rsidR="00982E65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с</w:t>
            </w:r>
            <w:r w:rsidR="001F70F9">
              <w:rPr>
                <w:rFonts w:ascii="Times New Roman" w:hAnsi="Times New Roman" w:cs="Times New Roman"/>
              </w:rPr>
              <w:t xml:space="preserve">тудгородка, деканы факультетов, </w:t>
            </w:r>
            <w:r w:rsidRPr="00794FC4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982E65" w:rsidRPr="00794FC4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и реализация программ кружков и клубов по интересам, направленных на формирование психологической культуры, потребности в развитии и саморазвитии личности</w:t>
            </w:r>
          </w:p>
        </w:tc>
        <w:tc>
          <w:tcPr>
            <w:tcW w:w="2607" w:type="dxa"/>
          </w:tcPr>
          <w:p w:rsidR="00982E65" w:rsidRPr="00794FC4" w:rsidRDefault="00982E65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DF326C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начальник студгородка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Создание в университете условий, направленных на развитие эмоционально-ценностной сферы личности, формирование умений и навыков эффективной адаптации к изменяющимся условиям жизнедеятельности; развитие коммуникативных способностей; коррекцию личностного развития и поведения; стимулирование процессов самопознания и самосовершенствования, стремления к самореализации: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проведение интерактивных тренингов, деловых и ролевых игр, дискуссий, «мозговых штурмов», ток-шоу,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-рингов и т.п.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создание гуманной воспитывающей среды и образовательного пространства, направленных на развитие познавательной, эмоционально-волевой и эмоционально-ценностной сферы личности; 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психологического просвещения и диагностики, способствующих самопознанию и саморазвитию</w:t>
            </w:r>
          </w:p>
        </w:tc>
        <w:tc>
          <w:tcPr>
            <w:tcW w:w="2607" w:type="dxa"/>
          </w:tcPr>
          <w:p w:rsidR="00982E65" w:rsidRPr="00794FC4" w:rsidRDefault="00982E65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82E65" w:rsidP="00DF3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начальник УВРМ, начальник студгородка, </w:t>
            </w:r>
            <w:r w:rsidR="00DF326C" w:rsidRPr="00794FC4">
              <w:rPr>
                <w:rFonts w:ascii="Times New Roman" w:hAnsi="Times New Roman" w:cs="Times New Roman"/>
              </w:rPr>
              <w:t xml:space="preserve">начальник СППС, </w:t>
            </w:r>
            <w:r w:rsidRPr="00794FC4">
              <w:rPr>
                <w:rFonts w:ascii="Times New Roman" w:hAnsi="Times New Roman" w:cs="Times New Roman"/>
              </w:rPr>
              <w:t>деканы факу</w:t>
            </w:r>
            <w:r w:rsidR="00DF326C" w:rsidRPr="00794FC4">
              <w:rPr>
                <w:rFonts w:ascii="Times New Roman" w:hAnsi="Times New Roman" w:cs="Times New Roman"/>
              </w:rPr>
              <w:t>льтетов, кураторы учебных групп</w:t>
            </w:r>
          </w:p>
        </w:tc>
      </w:tr>
      <w:tr w:rsidR="00982E65" w:rsidRPr="00794FC4" w:rsidTr="00913A06">
        <w:trPr>
          <w:trHeight w:val="70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Правовое воспитание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 по правовому воспитанию: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правовые олимпиады;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создание и обновление уголков правовых знаний, в том числе информационных стендов «Ответственность за противоправные действия», «Азбука права» и др.;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и обновление содержания раздела по правовому воспитанию на сайте университета;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месячники (декады, недели) правовых знаний и профилактики преступлений и правонарушений;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часы правовых знаний с участием представителей органов внутренних дел;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заседания клубов правовой, профилактической направленности;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</w:t>
            </w:r>
          </w:p>
        </w:tc>
        <w:tc>
          <w:tcPr>
            <w:tcW w:w="2607" w:type="dxa"/>
          </w:tcPr>
          <w:p w:rsidR="00982E65" w:rsidRPr="00794FC4" w:rsidRDefault="00DF326C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DF326C" w:rsidRPr="00794FC4" w:rsidRDefault="00DF326C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</w:t>
            </w:r>
            <w:r w:rsidR="00F92651" w:rsidRPr="00794FC4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деканы факультетов,</w:t>
            </w:r>
          </w:p>
          <w:p w:rsidR="00982E65" w:rsidRPr="00794FC4" w:rsidRDefault="00DF326C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председатель ППО студентов,</w:t>
            </w:r>
            <w:r w:rsidR="00F92651" w:rsidRPr="00794FC4">
              <w:rPr>
                <w:rFonts w:ascii="Times New Roman" w:hAnsi="Times New Roman" w:cs="Times New Roman"/>
              </w:rPr>
              <w:t xml:space="preserve"> </w:t>
            </w:r>
            <w:r w:rsidR="00F1498E" w:rsidRPr="00794FC4">
              <w:rPr>
                <w:rFonts w:ascii="Times New Roman" w:hAnsi="Times New Roman" w:cs="Times New Roman"/>
              </w:rPr>
              <w:t xml:space="preserve">секретарь </w:t>
            </w:r>
            <w:r w:rsidRPr="00794FC4">
              <w:rPr>
                <w:rFonts w:ascii="Times New Roman" w:hAnsi="Times New Roman" w:cs="Times New Roman"/>
              </w:rPr>
              <w:t>ПО «БРСМ»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Мероприятия, направленные на профилактику противоправного поведения в сфере информационных технологий (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буллинга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троллинга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кибербуллинга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моббинга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фишинга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вишинга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07" w:type="dxa"/>
          </w:tcPr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F92651" w:rsidRPr="00794FC4" w:rsidRDefault="00F92651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</w:t>
            </w:r>
          </w:p>
          <w:p w:rsidR="00982E65" w:rsidRPr="00794FC4" w:rsidRDefault="00F92651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«БРСМ»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Молодежное правоохранительное движение (молодежные отряды охраны правопорядка (МООП</w:t>
            </w:r>
            <w:proofErr w:type="gramStart"/>
            <w:r w:rsidRPr="00794FC4">
              <w:rPr>
                <w:rFonts w:ascii="Times New Roman" w:hAnsi="Times New Roman" w:cs="Times New Roman"/>
              </w:rPr>
              <w:t>))е</w:t>
            </w:r>
            <w:proofErr w:type="gramEnd"/>
            <w:r w:rsidRPr="00794FC4">
              <w:rPr>
                <w:rFonts w:ascii="Times New Roman" w:hAnsi="Times New Roman" w:cs="Times New Roman"/>
              </w:rPr>
              <w:t>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информационная работа по пропаганде и распространению правовых знаний;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участие в охране общественного порядка при проведении спортивных, культурно-массовых и иных мероприятий с участием </w:t>
            </w:r>
            <w:r w:rsidR="00B3254C">
              <w:rPr>
                <w:rFonts w:ascii="Times New Roman" w:hAnsi="Times New Roman" w:cs="Times New Roman"/>
              </w:rPr>
              <w:t>студентов университета</w:t>
            </w:r>
            <w:r w:rsidRPr="00794FC4">
              <w:rPr>
                <w:rFonts w:ascii="Times New Roman" w:hAnsi="Times New Roman" w:cs="Times New Roman"/>
              </w:rPr>
              <w:t>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дежурство в общежитиях;</w:t>
            </w:r>
          </w:p>
          <w:p w:rsidR="00982E65" w:rsidRPr="00B3254C" w:rsidRDefault="00982E65" w:rsidP="00B3254C">
            <w:pPr>
              <w:pStyle w:val="a3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обучающие занятия, инструктажи для членов МООП совместно с сотрудниками МВ</w:t>
            </w:r>
            <w:r w:rsidR="00B3254C">
              <w:rPr>
                <w:rFonts w:ascii="Times New Roman" w:hAnsi="Times New Roman" w:cs="Times New Roman"/>
              </w:rPr>
              <w:t>Д и МЧС</w:t>
            </w:r>
          </w:p>
        </w:tc>
        <w:tc>
          <w:tcPr>
            <w:tcW w:w="2607" w:type="dxa"/>
          </w:tcPr>
          <w:p w:rsidR="00982E65" w:rsidRPr="00794FC4" w:rsidRDefault="00DF326C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F92651" w:rsidRPr="00794FC4" w:rsidRDefault="00F92651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</w:t>
            </w:r>
          </w:p>
          <w:p w:rsidR="00982E65" w:rsidRPr="00794FC4" w:rsidRDefault="00F92651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председатель ППО студентов, секретарь ПО «БРСМ»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94FC4">
              <w:rPr>
                <w:rFonts w:ascii="Times New Roman" w:hAnsi="Times New Roman"/>
                <w:lang w:val="ru-RU"/>
              </w:rPr>
              <w:t xml:space="preserve">Организация работы юридической клиники БГЭУ </w:t>
            </w:r>
            <w:r w:rsidRPr="00794FC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 вопросам:</w:t>
            </w:r>
            <w:r w:rsidRPr="00794FC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982E65" w:rsidRPr="00794FC4" w:rsidRDefault="00982E65" w:rsidP="00982E6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>гражданского</w:t>
            </w:r>
            <w:proofErr w:type="spellEnd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права</w:t>
            </w:r>
            <w:r w:rsidRPr="00794FC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;</w:t>
            </w:r>
          </w:p>
          <w:p w:rsidR="00982E65" w:rsidRPr="00794FC4" w:rsidRDefault="00982E65" w:rsidP="00982E6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>семейного</w:t>
            </w:r>
            <w:proofErr w:type="spellEnd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права</w:t>
            </w:r>
            <w:r w:rsidRPr="00794FC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;</w:t>
            </w:r>
          </w:p>
          <w:p w:rsidR="00982E65" w:rsidRPr="00794FC4" w:rsidRDefault="00982E65" w:rsidP="00982E6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>трудового</w:t>
            </w:r>
            <w:proofErr w:type="spellEnd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права</w:t>
            </w:r>
            <w:r w:rsidRPr="00794FC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;</w:t>
            </w:r>
          </w:p>
          <w:p w:rsidR="00982E65" w:rsidRPr="00794FC4" w:rsidRDefault="00982E65" w:rsidP="00982E6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права </w:t>
            </w:r>
            <w:proofErr w:type="spellStart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>социального</w:t>
            </w:r>
            <w:proofErr w:type="spellEnd"/>
            <w:r w:rsidRPr="00794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обеспечения</w:t>
            </w:r>
          </w:p>
          <w:p w:rsidR="00982E65" w:rsidRPr="00794FC4" w:rsidRDefault="00982E65" w:rsidP="00982E6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94FC4">
              <w:rPr>
                <w:rFonts w:ascii="Times New Roman" w:hAnsi="Times New Roman"/>
                <w:lang w:val="ru-RU"/>
              </w:rPr>
              <w:t xml:space="preserve">Организация бесплатных юридических консультаций для студенческой молодежи по практике применения положений Избирательного кодекса Республики Беларусь </w:t>
            </w:r>
          </w:p>
        </w:tc>
        <w:tc>
          <w:tcPr>
            <w:tcW w:w="2607" w:type="dxa"/>
          </w:tcPr>
          <w:p w:rsidR="00982E65" w:rsidRPr="00794FC4" w:rsidRDefault="00DF326C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E65" w:rsidRPr="00794FC4" w:rsidRDefault="00982E65" w:rsidP="00F149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982E65" w:rsidRPr="00794FC4" w:rsidRDefault="00F1498E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</w:t>
            </w:r>
            <w:r w:rsidR="00F92651" w:rsidRPr="00794FC4">
              <w:rPr>
                <w:rFonts w:ascii="Times New Roman" w:hAnsi="Times New Roman" w:cs="Times New Roman"/>
              </w:rPr>
              <w:t xml:space="preserve">екан факультета </w:t>
            </w:r>
            <w:r w:rsidRPr="00794FC4">
              <w:rPr>
                <w:rFonts w:ascii="Times New Roman" w:hAnsi="Times New Roman" w:cs="Times New Roman"/>
              </w:rPr>
              <w:t>права</w:t>
            </w:r>
            <w:r w:rsidR="00F92651" w:rsidRPr="00794FC4">
              <w:rPr>
                <w:rFonts w:ascii="Times New Roman" w:hAnsi="Times New Roman" w:cs="Times New Roman"/>
              </w:rPr>
              <w:t>,</w:t>
            </w:r>
            <w:r w:rsidR="001F70F9">
              <w:rPr>
                <w:rFonts w:ascii="Times New Roman" w:hAnsi="Times New Roman" w:cs="Times New Roman"/>
              </w:rPr>
              <w:t xml:space="preserve"> </w:t>
            </w:r>
            <w:r w:rsidR="00F92651" w:rsidRPr="00794FC4">
              <w:rPr>
                <w:rFonts w:ascii="Times New Roman" w:hAnsi="Times New Roman" w:cs="Times New Roman"/>
              </w:rPr>
              <w:t>студенческая юридическая консультация</w:t>
            </w:r>
          </w:p>
        </w:tc>
      </w:tr>
      <w:tr w:rsidR="00982E65" w:rsidRPr="00794FC4" w:rsidTr="001F4CE4">
        <w:trPr>
          <w:trHeight w:val="173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Семейное и гендерное воспитание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тематические мероприятия, приуроченные ко Дню семьи, Дню матери, Дню защиты детей;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lastRenderedPageBreak/>
              <w:t>ролевые игры по решению проблемных жизненных ситуаций, тренингов, творческих мастерских;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просмотр и обсуждение видеоматериалов, обсуждение публикаций и др.;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летописей, фотоальбомов, семейных газет, эссе и др.;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2607" w:type="dxa"/>
          </w:tcPr>
          <w:p w:rsidR="00982E65" w:rsidRPr="00794FC4" w:rsidRDefault="00903099" w:rsidP="009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4500" w:type="dxa"/>
          </w:tcPr>
          <w:p w:rsidR="00982E65" w:rsidRPr="00794FC4" w:rsidRDefault="00903099" w:rsidP="001F7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</w:t>
            </w:r>
            <w:r w:rsidR="001F70F9">
              <w:rPr>
                <w:rFonts w:ascii="Times New Roman" w:hAnsi="Times New Roman" w:cs="Times New Roman"/>
              </w:rPr>
              <w:t xml:space="preserve"> </w:t>
            </w: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студгородка, начальник СППС</w:t>
            </w:r>
          </w:p>
        </w:tc>
      </w:tr>
      <w:tr w:rsidR="00982E65" w:rsidRPr="00967BA7" w:rsidTr="00BB683D">
        <w:trPr>
          <w:trHeight w:val="345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мероприятий, приуроченных ко Дню семьи, Дню матери</w:t>
            </w:r>
          </w:p>
        </w:tc>
        <w:tc>
          <w:tcPr>
            <w:tcW w:w="2607" w:type="dxa"/>
          </w:tcPr>
          <w:p w:rsidR="00982E65" w:rsidRPr="00794FC4" w:rsidRDefault="00982E65" w:rsidP="00903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982E65" w:rsidRPr="00794FC4" w:rsidRDefault="00903099" w:rsidP="00903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зав. студенческим клубом</w:t>
            </w:r>
          </w:p>
        </w:tc>
      </w:tr>
      <w:tr w:rsidR="00982E65" w:rsidRPr="00967BA7" w:rsidTr="00BB683D">
        <w:trPr>
          <w:trHeight w:val="325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Пропаганда образцов позитивного семейного воспитания</w:t>
            </w:r>
          </w:p>
        </w:tc>
        <w:tc>
          <w:tcPr>
            <w:tcW w:w="2607" w:type="dxa"/>
          </w:tcPr>
          <w:p w:rsidR="00982E65" w:rsidRPr="00794FC4" w:rsidRDefault="00982E65" w:rsidP="009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903099" w:rsidP="00903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студгородка, начальник СППС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Организация участия студентов университета в республиканском конкурсе «Мой род, моя семья» по составлению родословной, созданию семейных летописей, фотоальбомов, семейных газет,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видеохроники</w:t>
            </w:r>
            <w:proofErr w:type="spellEnd"/>
            <w:r w:rsidRPr="00794FC4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607" w:type="dxa"/>
          </w:tcPr>
          <w:p w:rsidR="00982E65" w:rsidRPr="00794FC4" w:rsidRDefault="00903099" w:rsidP="009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</w:tc>
        <w:tc>
          <w:tcPr>
            <w:tcW w:w="4500" w:type="dxa"/>
          </w:tcPr>
          <w:p w:rsidR="00982E65" w:rsidRPr="00794FC4" w:rsidRDefault="00903099" w:rsidP="00903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начальник студгородка</w:t>
            </w:r>
          </w:p>
        </w:tc>
      </w:tr>
      <w:tr w:rsidR="00982E65" w:rsidRPr="00967BA7" w:rsidTr="00095F8A">
        <w:trPr>
          <w:trHeight w:val="185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Экономическое, трудовое и профессиональное воспитание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Мероприятия по формированию экономической культуры и финансовой грамотности </w:t>
            </w:r>
            <w:r w:rsidR="00FA7207" w:rsidRPr="00794FC4">
              <w:rPr>
                <w:rFonts w:ascii="Times New Roman" w:hAnsi="Times New Roman" w:cs="Times New Roman"/>
              </w:rPr>
              <w:t>обучающихся</w:t>
            </w:r>
            <w:r w:rsidRPr="00794FC4">
              <w:rPr>
                <w:rFonts w:ascii="Times New Roman" w:hAnsi="Times New Roman" w:cs="Times New Roman"/>
              </w:rPr>
              <w:t>, популяризации предпринимательства: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недели финансовой грамотности;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 xml:space="preserve">олимпиады, тренинги, конкурсы, </w:t>
            </w:r>
            <w:proofErr w:type="spellStart"/>
            <w:r w:rsidRPr="00794FC4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94FC4">
              <w:rPr>
                <w:rFonts w:ascii="Times New Roman" w:hAnsi="Times New Roman" w:cs="Times New Roman"/>
              </w:rPr>
              <w:t>, викторины;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молодежные форумы инициатив в области экономики;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встречи-интервью (с приглашением представителей бизнес-центров, сотрудников банков) по популяризации предпринимательства и др.</w:t>
            </w:r>
          </w:p>
        </w:tc>
        <w:tc>
          <w:tcPr>
            <w:tcW w:w="2607" w:type="dxa"/>
          </w:tcPr>
          <w:p w:rsidR="00982E65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5548E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 начальник УВРМ, начальник УПНКВК,</w:t>
            </w:r>
          </w:p>
          <w:p w:rsidR="00982E65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председатель ППО студентов, секретарь ПО БРСМ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 xml:space="preserve">Мероприятия, направленные на создание и поддержку функционирования учебных фирм, компаний, технопарков, бизнес-инкубаторов,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стартап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>-центров, трансляцию опыта участия обучающихся в предпринимательской деятельности</w:t>
            </w:r>
          </w:p>
        </w:tc>
        <w:tc>
          <w:tcPr>
            <w:tcW w:w="2607" w:type="dxa"/>
          </w:tcPr>
          <w:p w:rsidR="00982E65" w:rsidRPr="00794FC4" w:rsidRDefault="00982E65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5548E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проректор по воспитательной работе,</w:t>
            </w:r>
          </w:p>
          <w:p w:rsidR="00982E65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</w:t>
            </w:r>
          </w:p>
        </w:tc>
      </w:tr>
      <w:tr w:rsidR="00982E65" w:rsidRPr="00967BA7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B32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участия студентов университета в республиканском молодежном конкурсе «100 идей для Беларуси»</w:t>
            </w:r>
          </w:p>
        </w:tc>
        <w:tc>
          <w:tcPr>
            <w:tcW w:w="2607" w:type="dxa"/>
          </w:tcPr>
          <w:p w:rsidR="00982E65" w:rsidRPr="00794FC4" w:rsidRDefault="00982E65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982E65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 секретарь ПО БРСМ</w:t>
            </w:r>
          </w:p>
        </w:tc>
      </w:tr>
      <w:tr w:rsidR="00982E65" w:rsidRPr="00794FC4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982E65">
            <w:pPr>
              <w:pStyle w:val="a3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решение основных задач в области воспитания конкурентоспособного специалиста: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:rsidR="00982E65" w:rsidRPr="00794FC4" w:rsidRDefault="00982E65" w:rsidP="00982E65">
            <w:pPr>
              <w:pStyle w:val="a3"/>
              <w:numPr>
                <w:ilvl w:val="0"/>
                <w:numId w:val="3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2607" w:type="dxa"/>
          </w:tcPr>
          <w:p w:rsidR="00982E65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75548E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</w:t>
            </w:r>
          </w:p>
          <w:p w:rsidR="00982E65" w:rsidRPr="00794FC4" w:rsidRDefault="00982E65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65" w:rsidRPr="00794FC4" w:rsidTr="00BB683D">
        <w:trPr>
          <w:trHeight w:val="570"/>
          <w:jc w:val="center"/>
        </w:trPr>
        <w:tc>
          <w:tcPr>
            <w:tcW w:w="562" w:type="dxa"/>
          </w:tcPr>
          <w:p w:rsidR="00982E65" w:rsidRPr="00794FC4" w:rsidRDefault="00982E65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982E65" w:rsidRPr="00794FC4" w:rsidRDefault="00982E65" w:rsidP="007554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 xml:space="preserve">Мероприятия, направленные на обучение </w:t>
            </w:r>
            <w:r w:rsidR="0075548E" w:rsidRPr="00794FC4">
              <w:rPr>
                <w:rFonts w:ascii="Times New Roman" w:hAnsi="Times New Roman" w:cs="Times New Roman"/>
                <w:szCs w:val="22"/>
              </w:rPr>
              <w:t>студентов</w:t>
            </w:r>
            <w:r w:rsidRPr="00794FC4">
              <w:rPr>
                <w:rFonts w:ascii="Times New Roman" w:hAnsi="Times New Roman" w:cs="Times New Roman"/>
                <w:szCs w:val="22"/>
              </w:rPr>
              <w:t xml:space="preserve"> технологиям поиска работы, эффективную </w:t>
            </w:r>
            <w:proofErr w:type="spellStart"/>
            <w:r w:rsidRPr="00794FC4">
              <w:rPr>
                <w:rFonts w:ascii="Times New Roman" w:hAnsi="Times New Roman" w:cs="Times New Roman"/>
                <w:szCs w:val="22"/>
              </w:rPr>
              <w:t>самопрезентацию</w:t>
            </w:r>
            <w:proofErr w:type="spellEnd"/>
            <w:r w:rsidRPr="00794FC4">
              <w:rPr>
                <w:rFonts w:ascii="Times New Roman" w:hAnsi="Times New Roman" w:cs="Times New Roman"/>
                <w:szCs w:val="22"/>
              </w:rPr>
              <w:t xml:space="preserve"> и подготовку к выходу на рынок труда</w:t>
            </w:r>
          </w:p>
        </w:tc>
        <w:tc>
          <w:tcPr>
            <w:tcW w:w="2607" w:type="dxa"/>
          </w:tcPr>
          <w:p w:rsidR="00982E65" w:rsidRPr="00794FC4" w:rsidRDefault="00982E65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5548E" w:rsidRPr="00794FC4" w:rsidRDefault="0075548E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деканы факультетов, начальник студгородка</w:t>
            </w:r>
          </w:p>
          <w:p w:rsidR="00982E65" w:rsidRPr="00794FC4" w:rsidRDefault="00982E65" w:rsidP="007554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65" w:rsidRPr="00794FC4" w:rsidTr="00095F8A">
        <w:trPr>
          <w:trHeight w:val="175"/>
          <w:jc w:val="center"/>
        </w:trPr>
        <w:tc>
          <w:tcPr>
            <w:tcW w:w="14560" w:type="dxa"/>
            <w:gridSpan w:val="4"/>
          </w:tcPr>
          <w:p w:rsidR="00982E65" w:rsidRPr="00794FC4" w:rsidRDefault="00982E65" w:rsidP="00982E65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формирование и развитие эстетической культуры и реализацию творческого потенциала обучающихся:</w:t>
            </w:r>
          </w:p>
          <w:p w:rsidR="0076769C" w:rsidRPr="00794FC4" w:rsidRDefault="00B3254C" w:rsidP="0076769C">
            <w:pPr>
              <w:pStyle w:val="a3"/>
              <w:numPr>
                <w:ilvl w:val="0"/>
                <w:numId w:val="3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участием в </w:t>
            </w:r>
            <w:r w:rsidR="0076769C" w:rsidRPr="00794FC4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ом</w:t>
            </w:r>
            <w:r w:rsidR="0076769C" w:rsidRPr="00794FC4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е</w:t>
            </w:r>
            <w:r w:rsidR="0076769C" w:rsidRPr="00794FC4">
              <w:rPr>
                <w:rFonts w:ascii="Times New Roman" w:hAnsi="Times New Roman" w:cs="Times New Roman"/>
              </w:rPr>
              <w:t xml:space="preserve"> художественного творчества учащейся и студенческой молодежи «АРТ-</w:t>
            </w:r>
            <w:proofErr w:type="spellStart"/>
            <w:r w:rsidR="0076769C" w:rsidRPr="00794FC4">
              <w:rPr>
                <w:rFonts w:ascii="Times New Roman" w:hAnsi="Times New Roman" w:cs="Times New Roman"/>
              </w:rPr>
              <w:t>вакацыi</w:t>
            </w:r>
            <w:proofErr w:type="spellEnd"/>
            <w:r w:rsidR="0076769C" w:rsidRPr="00794FC4">
              <w:rPr>
                <w:rFonts w:ascii="Times New Roman" w:hAnsi="Times New Roman" w:cs="Times New Roman"/>
              </w:rPr>
              <w:t>»;</w:t>
            </w:r>
          </w:p>
          <w:p w:rsidR="0076769C" w:rsidRPr="00794FC4" w:rsidRDefault="00B3254C" w:rsidP="00B3254C">
            <w:pPr>
              <w:pStyle w:val="a3"/>
              <w:numPr>
                <w:ilvl w:val="0"/>
                <w:numId w:val="3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76769C" w:rsidRPr="00794FC4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ом</w:t>
            </w:r>
            <w:r w:rsidR="0076769C" w:rsidRPr="00794FC4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е</w:t>
            </w:r>
            <w:r w:rsidR="0076769C" w:rsidRPr="00794FC4">
              <w:rPr>
                <w:rFonts w:ascii="Times New Roman" w:hAnsi="Times New Roman" w:cs="Times New Roman"/>
              </w:rPr>
              <w:t>-конкурс</w:t>
            </w:r>
            <w:r>
              <w:rPr>
                <w:rFonts w:ascii="Times New Roman" w:hAnsi="Times New Roman" w:cs="Times New Roman"/>
              </w:rPr>
              <w:t>е</w:t>
            </w:r>
            <w:r w:rsidR="0076769C" w:rsidRPr="00794FC4">
              <w:rPr>
                <w:rFonts w:ascii="Times New Roman" w:hAnsi="Times New Roman" w:cs="Times New Roman"/>
              </w:rPr>
              <w:t xml:space="preserve"> моды и фото «Мельница моды»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</w:t>
            </w:r>
          </w:p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студгородка, заведующие общежитий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3254C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и реализация программ кружков и клубов по интересам молодежи, направленных на формирование эстетической культуры личности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зав. студенческим клубом, начальник студгородка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Проведение мероприятий, направленных на развитие и реализацию творческого потенциала обучающихся: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фестиваль на лучшую тематическую программу «Осенний марафон»;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конкурс «Виват первокурсник»;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фестиваль студенческого творчества «Студенческая весна»;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конкурс грации и артистического мастерства «Мисс БГЭУ» и др.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зав. студенческим клубом, начальник студгородка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Участие в республиканском конкурсе литературного творчества студентов учреждений высшего образования «Автограф»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2022, 2024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деканы факультетов,</w:t>
            </w:r>
          </w:p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студгородка, заведующие общежитий</w:t>
            </w:r>
          </w:p>
        </w:tc>
      </w:tr>
      <w:tr w:rsidR="0076769C" w:rsidRPr="00967BA7" w:rsidTr="00B4620F">
        <w:trPr>
          <w:trHeight w:val="256"/>
          <w:jc w:val="center"/>
        </w:trPr>
        <w:tc>
          <w:tcPr>
            <w:tcW w:w="14560" w:type="dxa"/>
            <w:gridSpan w:val="4"/>
          </w:tcPr>
          <w:p w:rsidR="0076769C" w:rsidRPr="00794FC4" w:rsidRDefault="0076769C" w:rsidP="0076769C">
            <w:pPr>
              <w:pStyle w:val="a3"/>
              <w:tabs>
                <w:tab w:val="left" w:pos="230"/>
              </w:tabs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  <w:b/>
              </w:rPr>
              <w:t>Воспитание культуры быта и досуга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Разработка и реализация программ кружков и клубов по интересам, направленных на формирование культуры быта и досуга обучающихся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заведующие, педагогические работники общежитий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Мероприятия, направленные на формирование культуры быта и досуга студентов с учетом их интересов, способностей и потребностей: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3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викторины, смотры-конкурсы, праздничные вечера, фотовыставки, конференции; спортивно-массовые и физкультурно-оздоровительные мероприятия;</w:t>
            </w:r>
          </w:p>
          <w:p w:rsidR="0076769C" w:rsidRPr="00794FC4" w:rsidRDefault="0076769C" w:rsidP="0076769C">
            <w:pPr>
              <w:pStyle w:val="a3"/>
              <w:numPr>
                <w:ilvl w:val="0"/>
                <w:numId w:val="3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экскурсии, походы выходного дня и др.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заведующие, педагогические работники общежитий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Организация участия студентов университета в интеллектуальных играх, играх КВН среди обучающихся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заведующие, педагогические работники общежитий</w:t>
            </w:r>
          </w:p>
        </w:tc>
      </w:tr>
      <w:tr w:rsidR="0076769C" w:rsidRPr="00967BA7" w:rsidTr="00BB683D">
        <w:trPr>
          <w:trHeight w:val="570"/>
          <w:jc w:val="center"/>
        </w:trPr>
        <w:tc>
          <w:tcPr>
            <w:tcW w:w="562" w:type="dxa"/>
          </w:tcPr>
          <w:p w:rsidR="0076769C" w:rsidRPr="00794FC4" w:rsidRDefault="0076769C" w:rsidP="00BB683D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76769C" w:rsidRPr="00794FC4" w:rsidRDefault="0076769C" w:rsidP="00767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4FC4">
              <w:rPr>
                <w:rFonts w:ascii="Times New Roman" w:hAnsi="Times New Roman" w:cs="Times New Roman"/>
                <w:szCs w:val="22"/>
              </w:rPr>
              <w:t>Проведение мероприятий в общежитиях, направленных на формирование культуры быта и досуга молодежи (праздничные вечера, конкурс на лучшую комнату, онлайн-конференция председателей Совета общежития и др.)</w:t>
            </w:r>
          </w:p>
        </w:tc>
        <w:tc>
          <w:tcPr>
            <w:tcW w:w="2607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00" w:type="dxa"/>
          </w:tcPr>
          <w:p w:rsidR="0076769C" w:rsidRPr="00794FC4" w:rsidRDefault="0076769C" w:rsidP="0076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FC4">
              <w:rPr>
                <w:rFonts w:ascii="Times New Roman" w:hAnsi="Times New Roman" w:cs="Times New Roman"/>
              </w:rPr>
              <w:t>начальник УВРМ, заведующие, педагогические работники общежитий</w:t>
            </w:r>
          </w:p>
        </w:tc>
      </w:tr>
    </w:tbl>
    <w:p w:rsidR="00FC73CF" w:rsidRDefault="00FC73CF" w:rsidP="008D1FBC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F14905" w:rsidRPr="00A827C6" w:rsidRDefault="00F14905" w:rsidP="00F149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827C6">
        <w:rPr>
          <w:rFonts w:ascii="Times New Roman" w:hAnsi="Times New Roman"/>
          <w:sz w:val="24"/>
          <w:szCs w:val="24"/>
          <w:lang w:val="ru-RU"/>
        </w:rPr>
        <w:t>Проректор по воспитательной работе</w:t>
      </w:r>
      <w:r w:rsidRPr="00F1490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С.</w:t>
      </w:r>
      <w:r w:rsidRPr="00A827C6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27C6">
        <w:rPr>
          <w:rFonts w:ascii="Times New Roman" w:hAnsi="Times New Roman"/>
          <w:sz w:val="24"/>
          <w:szCs w:val="24"/>
          <w:lang w:val="ru-RU"/>
        </w:rPr>
        <w:t>Скриба</w:t>
      </w:r>
    </w:p>
    <w:p w:rsidR="00F14905" w:rsidRPr="00A827C6" w:rsidRDefault="00F14905" w:rsidP="00F14905">
      <w:pPr>
        <w:spacing w:after="36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905" w:rsidRDefault="00F14905" w:rsidP="008D1FBC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F14905" w:rsidRPr="00A827C6" w:rsidRDefault="00F14905" w:rsidP="008D1FBC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D31B0C" w:rsidRPr="00A827C6" w:rsidRDefault="00F14905" w:rsidP="00D31B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программы подготовил н</w:t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 xml:space="preserve">ачальник управления </w:t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ab/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ab/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ab/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>Е.А.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B0C" w:rsidRPr="00A827C6">
        <w:rPr>
          <w:rFonts w:ascii="Times New Roman" w:hAnsi="Times New Roman"/>
          <w:sz w:val="24"/>
          <w:szCs w:val="24"/>
          <w:lang w:val="ru-RU"/>
        </w:rPr>
        <w:t>Романович</w:t>
      </w:r>
    </w:p>
    <w:p w:rsidR="00D31B0C" w:rsidRPr="00A827C6" w:rsidRDefault="00D31B0C" w:rsidP="007676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827C6">
        <w:rPr>
          <w:rFonts w:ascii="Times New Roman" w:hAnsi="Times New Roman"/>
          <w:sz w:val="24"/>
          <w:szCs w:val="24"/>
          <w:lang w:val="ru-RU"/>
        </w:rPr>
        <w:t>воспита</w:t>
      </w:r>
      <w:r w:rsidR="0076769C">
        <w:rPr>
          <w:rFonts w:ascii="Times New Roman" w:hAnsi="Times New Roman"/>
          <w:sz w:val="24"/>
          <w:szCs w:val="24"/>
          <w:lang w:val="ru-RU"/>
        </w:rPr>
        <w:t>тельной работы с молодежью</w:t>
      </w:r>
    </w:p>
    <w:p w:rsidR="0076769C" w:rsidRDefault="0076769C" w:rsidP="00D31B0C">
      <w:pPr>
        <w:spacing w:after="36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905" w:rsidRPr="00A827C6" w:rsidRDefault="00F14905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14905" w:rsidRPr="00A827C6" w:rsidSect="00FC7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C2" w:rsidRDefault="005964C2" w:rsidP="00BC0ECD">
      <w:pPr>
        <w:spacing w:after="0" w:line="240" w:lineRule="auto"/>
      </w:pPr>
      <w:r>
        <w:separator/>
      </w:r>
    </w:p>
  </w:endnote>
  <w:endnote w:type="continuationSeparator" w:id="0">
    <w:p w:rsidR="005964C2" w:rsidRDefault="005964C2" w:rsidP="00BC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18073"/>
      <w:docPartObj>
        <w:docPartGallery w:val="Page Numbers (Bottom of Page)"/>
        <w:docPartUnique/>
      </w:docPartObj>
    </w:sdtPr>
    <w:sdtEndPr/>
    <w:sdtContent>
      <w:p w:rsidR="001920B4" w:rsidRDefault="001920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A7" w:rsidRPr="00967BA7">
          <w:rPr>
            <w:noProof/>
            <w:lang w:val="ru-RU"/>
          </w:rPr>
          <w:t>19</w:t>
        </w:r>
        <w:r>
          <w:fldChar w:fldCharType="end"/>
        </w:r>
      </w:p>
    </w:sdtContent>
  </w:sdt>
  <w:p w:rsidR="001920B4" w:rsidRDefault="001920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C2" w:rsidRDefault="005964C2" w:rsidP="00BC0ECD">
      <w:pPr>
        <w:spacing w:after="0" w:line="240" w:lineRule="auto"/>
      </w:pPr>
      <w:r>
        <w:separator/>
      </w:r>
    </w:p>
  </w:footnote>
  <w:footnote w:type="continuationSeparator" w:id="0">
    <w:p w:rsidR="005964C2" w:rsidRDefault="005964C2" w:rsidP="00BC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97A"/>
    <w:multiLevelType w:val="hybridMultilevel"/>
    <w:tmpl w:val="ED7E8BD4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B55"/>
    <w:multiLevelType w:val="hybridMultilevel"/>
    <w:tmpl w:val="D3E48AD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394"/>
    <w:multiLevelType w:val="hybridMultilevel"/>
    <w:tmpl w:val="58563A2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0DC9"/>
    <w:multiLevelType w:val="hybridMultilevel"/>
    <w:tmpl w:val="0EE6F064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3EC5"/>
    <w:multiLevelType w:val="hybridMultilevel"/>
    <w:tmpl w:val="9438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4F02"/>
    <w:multiLevelType w:val="hybridMultilevel"/>
    <w:tmpl w:val="8AF8EC7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2B7"/>
    <w:multiLevelType w:val="hybridMultilevel"/>
    <w:tmpl w:val="630423B4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0B4E"/>
    <w:multiLevelType w:val="hybridMultilevel"/>
    <w:tmpl w:val="9DDCAE46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3678"/>
    <w:multiLevelType w:val="hybridMultilevel"/>
    <w:tmpl w:val="8C68D4A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3C4C"/>
    <w:multiLevelType w:val="hybridMultilevel"/>
    <w:tmpl w:val="C8781F28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76E5"/>
    <w:multiLevelType w:val="hybridMultilevel"/>
    <w:tmpl w:val="0994F220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12C1"/>
    <w:multiLevelType w:val="hybridMultilevel"/>
    <w:tmpl w:val="38D25EC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24123"/>
    <w:multiLevelType w:val="hybridMultilevel"/>
    <w:tmpl w:val="188E893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34CD"/>
    <w:multiLevelType w:val="hybridMultilevel"/>
    <w:tmpl w:val="A2E0F038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2F7"/>
    <w:multiLevelType w:val="hybridMultilevel"/>
    <w:tmpl w:val="19B8E67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645"/>
    <w:multiLevelType w:val="hybridMultilevel"/>
    <w:tmpl w:val="4CA0186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9C8"/>
    <w:multiLevelType w:val="hybridMultilevel"/>
    <w:tmpl w:val="0C7AEB08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5A60"/>
    <w:multiLevelType w:val="hybridMultilevel"/>
    <w:tmpl w:val="A2C0177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7DE"/>
    <w:multiLevelType w:val="hybridMultilevel"/>
    <w:tmpl w:val="F844090E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0A5C"/>
    <w:multiLevelType w:val="hybridMultilevel"/>
    <w:tmpl w:val="28465D96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9439E"/>
    <w:multiLevelType w:val="hybridMultilevel"/>
    <w:tmpl w:val="8D5815B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6B00"/>
    <w:multiLevelType w:val="hybridMultilevel"/>
    <w:tmpl w:val="4984DCF0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13F91"/>
    <w:multiLevelType w:val="hybridMultilevel"/>
    <w:tmpl w:val="A1D01B26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A7E3F"/>
    <w:multiLevelType w:val="hybridMultilevel"/>
    <w:tmpl w:val="FD22A55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16E3"/>
    <w:multiLevelType w:val="hybridMultilevel"/>
    <w:tmpl w:val="828A71F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6CF8"/>
    <w:multiLevelType w:val="hybridMultilevel"/>
    <w:tmpl w:val="820EC92C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25F9"/>
    <w:multiLevelType w:val="hybridMultilevel"/>
    <w:tmpl w:val="DEBC785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0F8B"/>
    <w:multiLevelType w:val="hybridMultilevel"/>
    <w:tmpl w:val="E5C44B6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20BDB"/>
    <w:multiLevelType w:val="hybridMultilevel"/>
    <w:tmpl w:val="0C5694B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D2AE8"/>
    <w:multiLevelType w:val="hybridMultilevel"/>
    <w:tmpl w:val="9536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EAB"/>
    <w:multiLevelType w:val="hybridMultilevel"/>
    <w:tmpl w:val="8EE2E3B4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2ACD"/>
    <w:multiLevelType w:val="hybridMultilevel"/>
    <w:tmpl w:val="77E85A94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3F00"/>
    <w:multiLevelType w:val="hybridMultilevel"/>
    <w:tmpl w:val="69A2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E2706"/>
    <w:multiLevelType w:val="hybridMultilevel"/>
    <w:tmpl w:val="9358352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5A14"/>
    <w:multiLevelType w:val="hybridMultilevel"/>
    <w:tmpl w:val="D8D6423E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9E6"/>
    <w:multiLevelType w:val="hybridMultilevel"/>
    <w:tmpl w:val="DB7015E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90580"/>
    <w:multiLevelType w:val="hybridMultilevel"/>
    <w:tmpl w:val="5BF426C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E73BD"/>
    <w:multiLevelType w:val="hybridMultilevel"/>
    <w:tmpl w:val="AC12B39C"/>
    <w:lvl w:ilvl="0" w:tplc="017685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7D5"/>
    <w:multiLevelType w:val="hybridMultilevel"/>
    <w:tmpl w:val="4FB65D5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A2A4A"/>
    <w:multiLevelType w:val="hybridMultilevel"/>
    <w:tmpl w:val="10305642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35"/>
  </w:num>
  <w:num w:numId="5">
    <w:abstractNumId w:val="24"/>
  </w:num>
  <w:num w:numId="6">
    <w:abstractNumId w:val="34"/>
  </w:num>
  <w:num w:numId="7">
    <w:abstractNumId w:val="37"/>
  </w:num>
  <w:num w:numId="8">
    <w:abstractNumId w:val="36"/>
  </w:num>
  <w:num w:numId="9">
    <w:abstractNumId w:val="11"/>
  </w:num>
  <w:num w:numId="10">
    <w:abstractNumId w:val="14"/>
  </w:num>
  <w:num w:numId="11">
    <w:abstractNumId w:val="28"/>
  </w:num>
  <w:num w:numId="12">
    <w:abstractNumId w:val="10"/>
  </w:num>
  <w:num w:numId="13">
    <w:abstractNumId w:val="3"/>
  </w:num>
  <w:num w:numId="14">
    <w:abstractNumId w:val="31"/>
  </w:num>
  <w:num w:numId="15">
    <w:abstractNumId w:val="19"/>
  </w:num>
  <w:num w:numId="16">
    <w:abstractNumId w:val="23"/>
  </w:num>
  <w:num w:numId="17">
    <w:abstractNumId w:val="7"/>
  </w:num>
  <w:num w:numId="18">
    <w:abstractNumId w:val="13"/>
  </w:num>
  <w:num w:numId="19">
    <w:abstractNumId w:val="20"/>
  </w:num>
  <w:num w:numId="20">
    <w:abstractNumId w:val="9"/>
  </w:num>
  <w:num w:numId="21">
    <w:abstractNumId w:val="0"/>
  </w:num>
  <w:num w:numId="22">
    <w:abstractNumId w:val="39"/>
  </w:num>
  <w:num w:numId="23">
    <w:abstractNumId w:val="5"/>
  </w:num>
  <w:num w:numId="24">
    <w:abstractNumId w:val="8"/>
  </w:num>
  <w:num w:numId="25">
    <w:abstractNumId w:val="16"/>
  </w:num>
  <w:num w:numId="26">
    <w:abstractNumId w:val="12"/>
  </w:num>
  <w:num w:numId="27">
    <w:abstractNumId w:val="33"/>
  </w:num>
  <w:num w:numId="28">
    <w:abstractNumId w:val="2"/>
  </w:num>
  <w:num w:numId="29">
    <w:abstractNumId w:val="27"/>
  </w:num>
  <w:num w:numId="30">
    <w:abstractNumId w:val="26"/>
  </w:num>
  <w:num w:numId="31">
    <w:abstractNumId w:val="17"/>
  </w:num>
  <w:num w:numId="32">
    <w:abstractNumId w:val="18"/>
  </w:num>
  <w:num w:numId="33">
    <w:abstractNumId w:val="22"/>
  </w:num>
  <w:num w:numId="34">
    <w:abstractNumId w:val="1"/>
  </w:num>
  <w:num w:numId="35">
    <w:abstractNumId w:val="21"/>
  </w:num>
  <w:num w:numId="36">
    <w:abstractNumId w:val="6"/>
  </w:num>
  <w:num w:numId="37">
    <w:abstractNumId w:val="38"/>
  </w:num>
  <w:num w:numId="38">
    <w:abstractNumId w:val="32"/>
  </w:num>
  <w:num w:numId="39">
    <w:abstractNumId w:val="4"/>
  </w:num>
  <w:num w:numId="40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0"/>
    <w:rsid w:val="00004DD0"/>
    <w:rsid w:val="00005491"/>
    <w:rsid w:val="000101CE"/>
    <w:rsid w:val="000147E5"/>
    <w:rsid w:val="00035111"/>
    <w:rsid w:val="00042771"/>
    <w:rsid w:val="000438F1"/>
    <w:rsid w:val="00051C59"/>
    <w:rsid w:val="00055D77"/>
    <w:rsid w:val="000748A7"/>
    <w:rsid w:val="00081E94"/>
    <w:rsid w:val="00095F8A"/>
    <w:rsid w:val="000B13B4"/>
    <w:rsid w:val="000B1783"/>
    <w:rsid w:val="000B42D1"/>
    <w:rsid w:val="000D1EFA"/>
    <w:rsid w:val="000D2BA9"/>
    <w:rsid w:val="000E3ECB"/>
    <w:rsid w:val="0014388F"/>
    <w:rsid w:val="00144206"/>
    <w:rsid w:val="00150CB1"/>
    <w:rsid w:val="001920B4"/>
    <w:rsid w:val="00197B35"/>
    <w:rsid w:val="001A06C3"/>
    <w:rsid w:val="001A3C71"/>
    <w:rsid w:val="001A4578"/>
    <w:rsid w:val="001B2759"/>
    <w:rsid w:val="001C2F9C"/>
    <w:rsid w:val="001F4CE4"/>
    <w:rsid w:val="001F70F9"/>
    <w:rsid w:val="00217CB9"/>
    <w:rsid w:val="00226298"/>
    <w:rsid w:val="00230D78"/>
    <w:rsid w:val="00233E97"/>
    <w:rsid w:val="00244858"/>
    <w:rsid w:val="00255308"/>
    <w:rsid w:val="002642A1"/>
    <w:rsid w:val="002678EC"/>
    <w:rsid w:val="00272715"/>
    <w:rsid w:val="002809C1"/>
    <w:rsid w:val="002A06E9"/>
    <w:rsid w:val="002A4874"/>
    <w:rsid w:val="002A51FC"/>
    <w:rsid w:val="002B2196"/>
    <w:rsid w:val="002F0229"/>
    <w:rsid w:val="00300616"/>
    <w:rsid w:val="00304D88"/>
    <w:rsid w:val="00342A12"/>
    <w:rsid w:val="0035557D"/>
    <w:rsid w:val="00395562"/>
    <w:rsid w:val="003A43D7"/>
    <w:rsid w:val="003A7A33"/>
    <w:rsid w:val="003C77C8"/>
    <w:rsid w:val="003D0227"/>
    <w:rsid w:val="003D421A"/>
    <w:rsid w:val="003D646C"/>
    <w:rsid w:val="003E07F9"/>
    <w:rsid w:val="003E3285"/>
    <w:rsid w:val="003F3B35"/>
    <w:rsid w:val="003F518F"/>
    <w:rsid w:val="004200F1"/>
    <w:rsid w:val="00436E60"/>
    <w:rsid w:val="004417D5"/>
    <w:rsid w:val="0044523F"/>
    <w:rsid w:val="0045445E"/>
    <w:rsid w:val="00471F19"/>
    <w:rsid w:val="00482CF2"/>
    <w:rsid w:val="00486DCD"/>
    <w:rsid w:val="004A1E6D"/>
    <w:rsid w:val="004B6F27"/>
    <w:rsid w:val="004D0685"/>
    <w:rsid w:val="004E0667"/>
    <w:rsid w:val="004E2523"/>
    <w:rsid w:val="005010D2"/>
    <w:rsid w:val="00503422"/>
    <w:rsid w:val="00510736"/>
    <w:rsid w:val="00551D05"/>
    <w:rsid w:val="00553ABC"/>
    <w:rsid w:val="00561343"/>
    <w:rsid w:val="00567854"/>
    <w:rsid w:val="005836CB"/>
    <w:rsid w:val="005964C2"/>
    <w:rsid w:val="005C46BD"/>
    <w:rsid w:val="005C5F36"/>
    <w:rsid w:val="005F074B"/>
    <w:rsid w:val="005F23AE"/>
    <w:rsid w:val="005F7EA8"/>
    <w:rsid w:val="00602DCA"/>
    <w:rsid w:val="00602FC3"/>
    <w:rsid w:val="00616F4F"/>
    <w:rsid w:val="006263A0"/>
    <w:rsid w:val="00630D0C"/>
    <w:rsid w:val="006350C3"/>
    <w:rsid w:val="006414A0"/>
    <w:rsid w:val="00675DFB"/>
    <w:rsid w:val="006A28E2"/>
    <w:rsid w:val="006B0A99"/>
    <w:rsid w:val="006C6C5F"/>
    <w:rsid w:val="006E6D3C"/>
    <w:rsid w:val="006F0412"/>
    <w:rsid w:val="006F52A3"/>
    <w:rsid w:val="00724FAA"/>
    <w:rsid w:val="00730FAC"/>
    <w:rsid w:val="00750F18"/>
    <w:rsid w:val="0075258E"/>
    <w:rsid w:val="0075548E"/>
    <w:rsid w:val="00762933"/>
    <w:rsid w:val="0076769C"/>
    <w:rsid w:val="00776D08"/>
    <w:rsid w:val="0078474C"/>
    <w:rsid w:val="00794FC4"/>
    <w:rsid w:val="007B3284"/>
    <w:rsid w:val="007C5360"/>
    <w:rsid w:val="007D0269"/>
    <w:rsid w:val="007D62C5"/>
    <w:rsid w:val="007D74B7"/>
    <w:rsid w:val="007E02B5"/>
    <w:rsid w:val="00817D61"/>
    <w:rsid w:val="00826E2E"/>
    <w:rsid w:val="00837A79"/>
    <w:rsid w:val="00840593"/>
    <w:rsid w:val="00854A74"/>
    <w:rsid w:val="00856276"/>
    <w:rsid w:val="00882346"/>
    <w:rsid w:val="008D1FBC"/>
    <w:rsid w:val="008D4292"/>
    <w:rsid w:val="008F0C7A"/>
    <w:rsid w:val="00903099"/>
    <w:rsid w:val="00904E7F"/>
    <w:rsid w:val="00912B80"/>
    <w:rsid w:val="00913A06"/>
    <w:rsid w:val="00915CED"/>
    <w:rsid w:val="00923013"/>
    <w:rsid w:val="00935E30"/>
    <w:rsid w:val="00962DA2"/>
    <w:rsid w:val="00967BA7"/>
    <w:rsid w:val="009749A0"/>
    <w:rsid w:val="00982E65"/>
    <w:rsid w:val="00984DDA"/>
    <w:rsid w:val="00985A5D"/>
    <w:rsid w:val="00992F50"/>
    <w:rsid w:val="009B4A18"/>
    <w:rsid w:val="009C376C"/>
    <w:rsid w:val="009C7FAF"/>
    <w:rsid w:val="009F4FD6"/>
    <w:rsid w:val="00A05C8B"/>
    <w:rsid w:val="00A05F65"/>
    <w:rsid w:val="00A235F4"/>
    <w:rsid w:val="00A74BE0"/>
    <w:rsid w:val="00A826F0"/>
    <w:rsid w:val="00A827C6"/>
    <w:rsid w:val="00A85ABB"/>
    <w:rsid w:val="00A95190"/>
    <w:rsid w:val="00A977B1"/>
    <w:rsid w:val="00AD10C9"/>
    <w:rsid w:val="00AE7796"/>
    <w:rsid w:val="00AF3C74"/>
    <w:rsid w:val="00AF6F9E"/>
    <w:rsid w:val="00B0594B"/>
    <w:rsid w:val="00B07473"/>
    <w:rsid w:val="00B110C0"/>
    <w:rsid w:val="00B132ED"/>
    <w:rsid w:val="00B25716"/>
    <w:rsid w:val="00B301E3"/>
    <w:rsid w:val="00B3254C"/>
    <w:rsid w:val="00B4620F"/>
    <w:rsid w:val="00B52769"/>
    <w:rsid w:val="00B539A3"/>
    <w:rsid w:val="00B87376"/>
    <w:rsid w:val="00B87422"/>
    <w:rsid w:val="00B913A8"/>
    <w:rsid w:val="00B92B75"/>
    <w:rsid w:val="00BA538A"/>
    <w:rsid w:val="00BB1E4B"/>
    <w:rsid w:val="00BB2EF6"/>
    <w:rsid w:val="00BB683D"/>
    <w:rsid w:val="00BC0ECD"/>
    <w:rsid w:val="00BC751E"/>
    <w:rsid w:val="00BD659D"/>
    <w:rsid w:val="00C0200C"/>
    <w:rsid w:val="00C3010C"/>
    <w:rsid w:val="00C450DF"/>
    <w:rsid w:val="00C46557"/>
    <w:rsid w:val="00C50325"/>
    <w:rsid w:val="00C507AE"/>
    <w:rsid w:val="00C53C79"/>
    <w:rsid w:val="00C554EC"/>
    <w:rsid w:val="00C9486D"/>
    <w:rsid w:val="00CA759C"/>
    <w:rsid w:val="00CE7297"/>
    <w:rsid w:val="00CF50FE"/>
    <w:rsid w:val="00D156E4"/>
    <w:rsid w:val="00D3004E"/>
    <w:rsid w:val="00D31B0C"/>
    <w:rsid w:val="00D50F51"/>
    <w:rsid w:val="00D54A47"/>
    <w:rsid w:val="00D81624"/>
    <w:rsid w:val="00D87158"/>
    <w:rsid w:val="00D934CE"/>
    <w:rsid w:val="00DA5126"/>
    <w:rsid w:val="00DB7CD7"/>
    <w:rsid w:val="00DD799F"/>
    <w:rsid w:val="00DE0BD1"/>
    <w:rsid w:val="00DF326C"/>
    <w:rsid w:val="00DF66B3"/>
    <w:rsid w:val="00E04EAA"/>
    <w:rsid w:val="00E15243"/>
    <w:rsid w:val="00E2394E"/>
    <w:rsid w:val="00E3770A"/>
    <w:rsid w:val="00E4627E"/>
    <w:rsid w:val="00E7073A"/>
    <w:rsid w:val="00E71C25"/>
    <w:rsid w:val="00E73D7F"/>
    <w:rsid w:val="00E80699"/>
    <w:rsid w:val="00E87DAB"/>
    <w:rsid w:val="00E94191"/>
    <w:rsid w:val="00F068E0"/>
    <w:rsid w:val="00F14905"/>
    <w:rsid w:val="00F1498E"/>
    <w:rsid w:val="00F30E9D"/>
    <w:rsid w:val="00F455B7"/>
    <w:rsid w:val="00F538EE"/>
    <w:rsid w:val="00F5672E"/>
    <w:rsid w:val="00F65A0B"/>
    <w:rsid w:val="00F74E87"/>
    <w:rsid w:val="00F92158"/>
    <w:rsid w:val="00F92651"/>
    <w:rsid w:val="00F9674D"/>
    <w:rsid w:val="00FA1377"/>
    <w:rsid w:val="00FA7207"/>
    <w:rsid w:val="00FB74AE"/>
    <w:rsid w:val="00FC2E3B"/>
    <w:rsid w:val="00FC73CF"/>
    <w:rsid w:val="00FD22B2"/>
    <w:rsid w:val="00FD4A6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AA36-1B33-4190-9457-8BAF03D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A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4544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E30"/>
    <w:pPr>
      <w:spacing w:after="0" w:line="240" w:lineRule="auto"/>
    </w:pPr>
  </w:style>
  <w:style w:type="table" w:styleId="a4">
    <w:name w:val="Table Grid"/>
    <w:basedOn w:val="a1"/>
    <w:uiPriority w:val="59"/>
    <w:rsid w:val="00E2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E2394E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23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85"/>
    <w:rPr>
      <w:rFonts w:ascii="Segoe UI" w:eastAsia="Times New Roman" w:hAnsi="Segoe UI" w:cs="Segoe UI"/>
      <w:sz w:val="18"/>
      <w:szCs w:val="18"/>
      <w:lang w:val="en-US"/>
    </w:rPr>
  </w:style>
  <w:style w:type="paragraph" w:styleId="2">
    <w:name w:val="Body Text 2"/>
    <w:basedOn w:val="a"/>
    <w:link w:val="20"/>
    <w:uiPriority w:val="99"/>
    <w:rsid w:val="00486DCD"/>
    <w:pPr>
      <w:spacing w:after="0" w:line="240" w:lineRule="auto"/>
      <w:jc w:val="both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486DC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CD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BC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CD"/>
    <w:rPr>
      <w:rFonts w:ascii="Calibri" w:eastAsia="Times New Roman" w:hAnsi="Calibri" w:cs="Times New Roman"/>
      <w:lang w:val="en-US"/>
    </w:rPr>
  </w:style>
  <w:style w:type="paragraph" w:styleId="ad">
    <w:name w:val="List Paragraph"/>
    <w:basedOn w:val="a"/>
    <w:uiPriority w:val="99"/>
    <w:qFormat/>
    <w:rsid w:val="008823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5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B53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3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3BD3AF8ECAB1F301999D4E4D84DA539C26899CC1252390C0E7553487CBA3C50586DFEF405B743BE9402A3D3752872322H8O8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13BD3AF8ECAB1F301999D4E4D84DA539C26899CC2242496C6EB083E8F92AFC7028980EA554A2C34E25734392D4E8521H2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3BD3AF8ECAB1F301999D4E4D84DA539C26899CC1292592CDE3553487CBA3C50586DFEF525B2C37EB49343D3447D17264DC263BE0EFD765C0FD7BCBH5O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F13BD3AF8ECAB1F301999D4E4D84DA539C26899CC1252390C0E7553487CBA3C50586DFEF405B743BE9402A3D3752872322H8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13BD3AF8ECAB1F301999D4E4D84DA539C26899CC1292592CDE3553487CBA3C50586DFEF525B2C37EB49343D3447D17264DC263BE0EFD765C0FD7BCBH5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3F9E-F13A-49CB-AB39-2CC0ADC6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19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48</cp:revision>
  <cp:lastPrinted>2021-09-08T07:04:00Z</cp:lastPrinted>
  <dcterms:created xsi:type="dcterms:W3CDTF">2021-08-26T09:40:00Z</dcterms:created>
  <dcterms:modified xsi:type="dcterms:W3CDTF">2021-09-08T07:05:00Z</dcterms:modified>
</cp:coreProperties>
</file>